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676" w:rsidRDefault="00137676" w:rsidP="00137676">
      <w:pPr>
        <w:jc w:val="center"/>
        <w:rPr>
          <w:b/>
          <w:sz w:val="24"/>
          <w:szCs w:val="24"/>
        </w:rPr>
      </w:pPr>
      <w:r w:rsidRPr="00277622">
        <w:rPr>
          <w:b/>
          <w:sz w:val="24"/>
          <w:szCs w:val="24"/>
        </w:rPr>
        <w:t xml:space="preserve">Интервью </w:t>
      </w:r>
      <w:r>
        <w:rPr>
          <w:b/>
          <w:sz w:val="24"/>
          <w:szCs w:val="24"/>
        </w:rPr>
        <w:t xml:space="preserve">проф. </w:t>
      </w:r>
      <w:r w:rsidRPr="00277622">
        <w:rPr>
          <w:b/>
          <w:sz w:val="24"/>
          <w:szCs w:val="24"/>
        </w:rPr>
        <w:t>В. А. Алексеева</w:t>
      </w:r>
      <w:r>
        <w:rPr>
          <w:b/>
          <w:sz w:val="24"/>
          <w:szCs w:val="24"/>
        </w:rPr>
        <w:t xml:space="preserve"> 6 июня 2016 года</w:t>
      </w:r>
    </w:p>
    <w:p w:rsidR="00137676" w:rsidRPr="00277622" w:rsidRDefault="00137676" w:rsidP="00137676">
      <w:pPr>
        <w:jc w:val="center"/>
        <w:rPr>
          <w:b/>
          <w:sz w:val="24"/>
          <w:szCs w:val="24"/>
        </w:rPr>
      </w:pPr>
      <w:r>
        <w:rPr>
          <w:b/>
          <w:sz w:val="24"/>
          <w:szCs w:val="24"/>
        </w:rPr>
        <w:t>(для редактирования)</w:t>
      </w:r>
    </w:p>
    <w:p w:rsidR="00137676" w:rsidRPr="00137676" w:rsidRDefault="00137676" w:rsidP="00137676">
      <w:pPr>
        <w:spacing w:after="0" w:afterAutospacing="0" w:line="360" w:lineRule="auto"/>
        <w:rPr>
          <w:rFonts w:cs="Times New Roman"/>
          <w:sz w:val="24"/>
          <w:szCs w:val="24"/>
        </w:rPr>
      </w:pPr>
      <w:r w:rsidRPr="00137676">
        <w:rPr>
          <w:rFonts w:cs="Times New Roman"/>
          <w:sz w:val="24"/>
          <w:szCs w:val="24"/>
        </w:rPr>
        <w:t xml:space="preserve">На протяжении последних, наверное, лет двух или полутора, всякий раз, когда меня эксперты или журналисты спрашивали по поводу предстоящего собора, я всякий раз делал такую оговорку: «Если он состоится». И в последний раз я сделал эту оговорку буквально две недели назад в </w:t>
      </w:r>
      <w:proofErr w:type="gramStart"/>
      <w:r w:rsidRPr="00137676">
        <w:rPr>
          <w:rFonts w:cs="Times New Roman"/>
          <w:sz w:val="24"/>
          <w:szCs w:val="24"/>
        </w:rPr>
        <w:t>Афинах</w:t>
      </w:r>
      <w:proofErr w:type="gramEnd"/>
      <w:r w:rsidRPr="00137676">
        <w:rPr>
          <w:rFonts w:cs="Times New Roman"/>
          <w:sz w:val="24"/>
          <w:szCs w:val="24"/>
        </w:rPr>
        <w:t xml:space="preserve">, где присутствовал на открытии выставки в парламенте Греции, посвященной Афону, и в том числе 1000-летию присутствия русского монашества на Афоне. </w:t>
      </w:r>
      <w:proofErr w:type="gramStart"/>
      <w:r w:rsidRPr="00137676">
        <w:rPr>
          <w:rFonts w:cs="Times New Roman"/>
          <w:sz w:val="24"/>
          <w:szCs w:val="24"/>
        </w:rPr>
        <w:t>Фонд был одним из организаторов этой выставки (она некоторое время тому назад торжественно открылась сначала в Государственной Думе, открывал её председатель парламента господин Нарышкин, а в Афинах она — как бы ремейк этой выставки.</w:t>
      </w:r>
      <w:proofErr w:type="gramEnd"/>
      <w:r w:rsidRPr="00137676">
        <w:rPr>
          <w:rFonts w:cs="Times New Roman"/>
          <w:sz w:val="24"/>
          <w:szCs w:val="24"/>
        </w:rPr>
        <w:t xml:space="preserve"> </w:t>
      </w:r>
      <w:proofErr w:type="gramStart"/>
      <w:r w:rsidRPr="00137676">
        <w:rPr>
          <w:rFonts w:cs="Times New Roman"/>
          <w:sz w:val="24"/>
          <w:szCs w:val="24"/>
        </w:rPr>
        <w:t xml:space="preserve">Она тоже состоялась очень торжественно, открывал господин </w:t>
      </w:r>
      <w:proofErr w:type="spellStart"/>
      <w:r w:rsidRPr="00137676">
        <w:rPr>
          <w:rFonts w:cs="Times New Roman"/>
          <w:sz w:val="24"/>
          <w:szCs w:val="24"/>
        </w:rPr>
        <w:t>Вуцис</w:t>
      </w:r>
      <w:proofErr w:type="spellEnd"/>
      <w:r w:rsidRPr="00137676">
        <w:rPr>
          <w:rFonts w:cs="Times New Roman"/>
          <w:sz w:val="24"/>
          <w:szCs w:val="24"/>
        </w:rPr>
        <w:t>, председатель парламента).</w:t>
      </w:r>
      <w:proofErr w:type="gramEnd"/>
      <w:r w:rsidRPr="00137676">
        <w:rPr>
          <w:rFonts w:cs="Times New Roman"/>
          <w:sz w:val="24"/>
          <w:szCs w:val="24"/>
        </w:rPr>
        <w:t xml:space="preserve"> И в том числе, конечно, Греция очень активно вовлечена и погружена - общественное мнение Греции, истеблишмент - в вопросы предстоящего собора, </w:t>
      </w:r>
      <w:proofErr w:type="gramStart"/>
      <w:r w:rsidRPr="00137676">
        <w:rPr>
          <w:rFonts w:cs="Times New Roman"/>
          <w:sz w:val="24"/>
          <w:szCs w:val="24"/>
        </w:rPr>
        <w:t>и</w:t>
      </w:r>
      <w:proofErr w:type="gramEnd"/>
      <w:r w:rsidRPr="00137676">
        <w:rPr>
          <w:rFonts w:cs="Times New Roman"/>
          <w:sz w:val="24"/>
          <w:szCs w:val="24"/>
        </w:rPr>
        <w:t xml:space="preserve"> поэтому неслучайно был этот вопрос одного из видных греческих журналистов (мы много работаем с Грецией на протяжении двадцати с лишним лет существования фонда) по поводу собора. Я сделал такую очень осторожную оговорку, и, видимо, она не оказалась лишней. </w:t>
      </w:r>
    </w:p>
    <w:p w:rsidR="00A44272" w:rsidRDefault="00137676" w:rsidP="00137676">
      <w:pPr>
        <w:spacing w:after="0" w:afterAutospacing="0" w:line="360" w:lineRule="auto"/>
        <w:rPr>
          <w:rFonts w:cs="Times New Roman"/>
          <w:sz w:val="24"/>
          <w:szCs w:val="24"/>
        </w:rPr>
      </w:pPr>
      <w:r w:rsidRPr="00137676">
        <w:rPr>
          <w:rFonts w:cs="Times New Roman"/>
          <w:sz w:val="24"/>
          <w:szCs w:val="24"/>
        </w:rPr>
        <w:t xml:space="preserve">Сегодня мы не можем ведь с уверенностью сказать, состоится ли собор. По крайней мере, по информации сегодняшнего дня, больше оснований считать, что собор будет либо перенесен, либо вообще отменен. Конечно, надежда умирает последней. Есть ещё некоторая надежда, что собор состоится в </w:t>
      </w:r>
      <w:proofErr w:type="gramStart"/>
      <w:r w:rsidRPr="00137676">
        <w:rPr>
          <w:rFonts w:cs="Times New Roman"/>
          <w:sz w:val="24"/>
          <w:szCs w:val="24"/>
        </w:rPr>
        <w:t>этом</w:t>
      </w:r>
      <w:proofErr w:type="gramEnd"/>
      <w:r w:rsidRPr="00137676">
        <w:rPr>
          <w:rFonts w:cs="Times New Roman"/>
          <w:sz w:val="24"/>
          <w:szCs w:val="24"/>
        </w:rPr>
        <w:t xml:space="preserve"> году, и, может быть, даже в те объявленные сроки. Но вот не так много для этого оснований. Вы знаете, что на протяжении последних десяти дней состоялось очень много событий в православном мире. Прежде всего, конечно, это решение Синода Болгарской Церкви</w:t>
      </w:r>
      <w:proofErr w:type="gramStart"/>
      <w:r w:rsidRPr="00137676">
        <w:rPr>
          <w:rFonts w:cs="Times New Roman"/>
          <w:sz w:val="24"/>
          <w:szCs w:val="24"/>
        </w:rPr>
        <w:t xml:space="preserve"> Э</w:t>
      </w:r>
      <w:proofErr w:type="gramEnd"/>
      <w:r w:rsidRPr="00137676">
        <w:rPr>
          <w:rFonts w:cs="Times New Roman"/>
          <w:sz w:val="24"/>
          <w:szCs w:val="24"/>
        </w:rPr>
        <w:t xml:space="preserve">то было 1-го числа, а 3-го числа ответственные спикеры Болгарской Церкви ещё раз подтвердили уже </w:t>
      </w:r>
      <w:proofErr w:type="gramStart"/>
      <w:r w:rsidRPr="00137676">
        <w:rPr>
          <w:rFonts w:cs="Times New Roman"/>
          <w:sz w:val="24"/>
          <w:szCs w:val="24"/>
        </w:rPr>
        <w:t>абсолютно утвердительно</w:t>
      </w:r>
      <w:proofErr w:type="gramEnd"/>
      <w:r w:rsidRPr="00137676">
        <w:rPr>
          <w:rFonts w:cs="Times New Roman"/>
          <w:sz w:val="24"/>
          <w:szCs w:val="24"/>
        </w:rPr>
        <w:t xml:space="preserve">, что Болгарская Церковь не поедет на собор. Но есть определённые опасения, что с аналогичными или близкими болгарской позиции основаниями могли бы выступить ещё несколько автокефальных Церквей, которые тоже предполагались, как участники собора. И буквально несколько дней назад, в пятницу, более четко проявилась позиция Русской Церкви. Было заявлено от имени священноначалия Русской Церкви, что если хотя бы одна автокефальная Церковь не принимает участие в соборе, то в целом проведение собора невозможно. </w:t>
      </w:r>
      <w:proofErr w:type="gramStart"/>
      <w:r w:rsidRPr="00137676">
        <w:rPr>
          <w:rFonts w:cs="Times New Roman"/>
          <w:sz w:val="24"/>
          <w:szCs w:val="24"/>
        </w:rPr>
        <w:t xml:space="preserve">А мы знаем, что очень такая… осторожная позиция в отношении собора имеется у Грузинской Церкви, </w:t>
      </w:r>
      <w:proofErr w:type="spellStart"/>
      <w:r w:rsidRPr="00137676">
        <w:rPr>
          <w:rFonts w:cs="Times New Roman"/>
          <w:sz w:val="24"/>
          <w:szCs w:val="24"/>
        </w:rPr>
        <w:t>Антиохйской</w:t>
      </w:r>
      <w:proofErr w:type="spellEnd"/>
      <w:r w:rsidRPr="00137676">
        <w:rPr>
          <w:rFonts w:cs="Times New Roman"/>
          <w:sz w:val="24"/>
          <w:szCs w:val="24"/>
        </w:rPr>
        <w:t xml:space="preserve"> Церкви, да и, собственно говоря, позиция Русской Церкви, которая наиболее </w:t>
      </w:r>
      <w:r w:rsidRPr="00137676">
        <w:rPr>
          <w:rFonts w:cs="Times New Roman"/>
          <w:sz w:val="24"/>
          <w:szCs w:val="24"/>
        </w:rPr>
        <w:lastRenderedPageBreak/>
        <w:t>полно проявилась за последнюю неделю, она тоже сводится к тому, что если не будут внесены изменения в регламент и в содержательную часть собора, то участие Русской Церкви тоже остается под вопросом.</w:t>
      </w:r>
      <w:proofErr w:type="gramEnd"/>
      <w:r w:rsidRPr="00137676">
        <w:rPr>
          <w:rFonts w:cs="Times New Roman"/>
          <w:sz w:val="24"/>
          <w:szCs w:val="24"/>
        </w:rPr>
        <w:t xml:space="preserve"> Так что сейчас мы с вами находимся в </w:t>
      </w:r>
      <w:proofErr w:type="gramStart"/>
      <w:r w:rsidRPr="00137676">
        <w:rPr>
          <w:rFonts w:cs="Times New Roman"/>
          <w:sz w:val="24"/>
          <w:szCs w:val="24"/>
        </w:rPr>
        <w:t>положении</w:t>
      </w:r>
      <w:proofErr w:type="gramEnd"/>
      <w:r w:rsidRPr="00137676">
        <w:rPr>
          <w:rFonts w:cs="Times New Roman"/>
          <w:sz w:val="24"/>
          <w:szCs w:val="24"/>
        </w:rPr>
        <w:t>, когда всякий ответ будет гадательный.</w:t>
      </w:r>
    </w:p>
    <w:p w:rsidR="00137676" w:rsidRPr="00137676" w:rsidRDefault="00137676" w:rsidP="00137676">
      <w:pPr>
        <w:spacing w:after="0" w:afterAutospacing="0" w:line="360" w:lineRule="auto"/>
        <w:rPr>
          <w:rFonts w:cs="Times New Roman"/>
          <w:sz w:val="24"/>
          <w:szCs w:val="24"/>
        </w:rPr>
      </w:pPr>
      <w:r w:rsidRPr="00137676">
        <w:rPr>
          <w:rFonts w:cs="Times New Roman"/>
          <w:sz w:val="24"/>
          <w:szCs w:val="24"/>
        </w:rPr>
        <w:t xml:space="preserve">— Позвольте уточнить, Ваши личные </w:t>
      </w:r>
      <w:proofErr w:type="gramStart"/>
      <w:r w:rsidRPr="00137676">
        <w:rPr>
          <w:rFonts w:cs="Times New Roman"/>
          <w:sz w:val="24"/>
          <w:szCs w:val="24"/>
        </w:rPr>
        <w:t>ощущения</w:t>
      </w:r>
      <w:proofErr w:type="gramEnd"/>
      <w:r w:rsidRPr="00137676">
        <w:rPr>
          <w:rFonts w:cs="Times New Roman"/>
          <w:sz w:val="24"/>
          <w:szCs w:val="24"/>
        </w:rPr>
        <w:t xml:space="preserve"> какие: состоится собор или его отменят?</w:t>
      </w:r>
    </w:p>
    <w:p w:rsidR="00137676" w:rsidRPr="00137676" w:rsidRDefault="00137676" w:rsidP="00137676">
      <w:pPr>
        <w:spacing w:after="0" w:afterAutospacing="0" w:line="360" w:lineRule="auto"/>
        <w:rPr>
          <w:rFonts w:cs="Times New Roman"/>
          <w:sz w:val="24"/>
          <w:szCs w:val="24"/>
        </w:rPr>
      </w:pPr>
      <w:r w:rsidRPr="00137676">
        <w:rPr>
          <w:rFonts w:cs="Times New Roman"/>
          <w:sz w:val="24"/>
          <w:szCs w:val="24"/>
        </w:rPr>
        <w:t xml:space="preserve">— </w:t>
      </w:r>
      <w:proofErr w:type="gramStart"/>
      <w:r w:rsidRPr="00137676">
        <w:rPr>
          <w:rFonts w:cs="Times New Roman"/>
          <w:sz w:val="24"/>
          <w:szCs w:val="24"/>
        </w:rPr>
        <w:t>Ну</w:t>
      </w:r>
      <w:proofErr w:type="gramEnd"/>
      <w:r w:rsidRPr="00137676">
        <w:rPr>
          <w:rFonts w:cs="Times New Roman"/>
          <w:sz w:val="24"/>
          <w:szCs w:val="24"/>
        </w:rPr>
        <w:t xml:space="preserve"> всё-таки хочу сказать, знаете, это такое дело очень серьезное, и просто какими-то гаданиями или просто моими вкусовыми ощущениями тут не обойдешься. Ведь не случайно у меня проявилась такая озабоченность довольно давно. Применительно ко времени подготовки собора достаточно давно, порядка, может быть, двух или полутора лет</w:t>
      </w:r>
      <w:proofErr w:type="gramStart"/>
      <w:r w:rsidRPr="00137676">
        <w:rPr>
          <w:rFonts w:cs="Times New Roman"/>
          <w:sz w:val="24"/>
          <w:szCs w:val="24"/>
        </w:rPr>
        <w:t>… Н</w:t>
      </w:r>
      <w:proofErr w:type="gramEnd"/>
      <w:r w:rsidRPr="00137676">
        <w:rPr>
          <w:rFonts w:cs="Times New Roman"/>
          <w:sz w:val="24"/>
          <w:szCs w:val="24"/>
        </w:rPr>
        <w:t xml:space="preserve">аш фонд активно сотрудничает со всеми автокефальными Церквами, со всеми Поместными Церквами, у нас очень хорошие отношения, такие доверительные, </w:t>
      </w:r>
      <w:proofErr w:type="spellStart"/>
      <w:r w:rsidRPr="00137676">
        <w:rPr>
          <w:rFonts w:cs="Times New Roman"/>
          <w:sz w:val="24"/>
          <w:szCs w:val="24"/>
        </w:rPr>
        <w:t>взаимополезные</w:t>
      </w:r>
      <w:proofErr w:type="spellEnd"/>
      <w:r w:rsidRPr="00137676">
        <w:rPr>
          <w:rFonts w:cs="Times New Roman"/>
          <w:sz w:val="24"/>
          <w:szCs w:val="24"/>
        </w:rPr>
        <w:t xml:space="preserve"> отношения с главами всех Поместных, автокефальных и других Церквей. И поэтому, скажем, вот за последние полгода у меня состоялись встречи и обстоятельные беседы и с патриархом Варфоломеем, и с патриархом Иринеем, и с патриархом Неофитом, и с патриархом Илией, и с патриархом Иоанном и со многими другими главами Церквей, </w:t>
      </w:r>
      <w:proofErr w:type="gramStart"/>
      <w:r w:rsidRPr="00137676">
        <w:rPr>
          <w:rFonts w:cs="Times New Roman"/>
          <w:sz w:val="24"/>
          <w:szCs w:val="24"/>
        </w:rPr>
        <w:t>и</w:t>
      </w:r>
      <w:proofErr w:type="gramEnd"/>
      <w:r w:rsidRPr="00137676">
        <w:rPr>
          <w:rFonts w:cs="Times New Roman"/>
          <w:sz w:val="24"/>
          <w:szCs w:val="24"/>
        </w:rPr>
        <w:t xml:space="preserve"> поэтому эти мои осторожности и переживания, они не на пустом месте возникли. Потому что видно, что накопились серьезные вопросы в </w:t>
      </w:r>
      <w:proofErr w:type="gramStart"/>
      <w:r w:rsidRPr="00137676">
        <w:rPr>
          <w:rFonts w:cs="Times New Roman"/>
          <w:sz w:val="24"/>
          <w:szCs w:val="24"/>
        </w:rPr>
        <w:t>отношениях</w:t>
      </w:r>
      <w:proofErr w:type="gramEnd"/>
      <w:r w:rsidRPr="00137676">
        <w:rPr>
          <w:rFonts w:cs="Times New Roman"/>
          <w:sz w:val="24"/>
          <w:szCs w:val="24"/>
        </w:rPr>
        <w:t xml:space="preserve"> между Церквами, и мне показалось, что слишком мало было времени уделено подготовке собора, чтобы разрешить эти проблемы. И видите как, они действительно, как в </w:t>
      </w:r>
      <w:proofErr w:type="gramStart"/>
      <w:r w:rsidRPr="00137676">
        <w:rPr>
          <w:rFonts w:cs="Times New Roman"/>
          <w:sz w:val="24"/>
          <w:szCs w:val="24"/>
        </w:rPr>
        <w:t>фокусе</w:t>
      </w:r>
      <w:proofErr w:type="gramEnd"/>
      <w:r w:rsidRPr="00137676">
        <w:rPr>
          <w:rFonts w:cs="Times New Roman"/>
          <w:sz w:val="24"/>
          <w:szCs w:val="24"/>
        </w:rPr>
        <w:t xml:space="preserve">, вдруг тут все собрались эти проблемы и проявились так достаточно бурно. Буквально накануне. Осталось две недели до открытия собора, и, значит, жестко обозначились эти противоречия, которые, собственно говоря, на сегодняшний момент делают проведение собора в назначенные сроки невозможным. </w:t>
      </w:r>
      <w:proofErr w:type="gramStart"/>
      <w:r w:rsidRPr="00137676">
        <w:rPr>
          <w:rFonts w:cs="Times New Roman"/>
          <w:sz w:val="24"/>
          <w:szCs w:val="24"/>
        </w:rPr>
        <w:t>Ну</w:t>
      </w:r>
      <w:proofErr w:type="gramEnd"/>
      <w:r w:rsidRPr="00137676">
        <w:rPr>
          <w:rFonts w:cs="Times New Roman"/>
          <w:sz w:val="24"/>
          <w:szCs w:val="24"/>
        </w:rPr>
        <w:t xml:space="preserve"> нельзя же себе представить открытие собора без участия, скажем, одной из автокефальных Церквей, к тому же такой, как Болгарская. Да любой, </w:t>
      </w:r>
      <w:proofErr w:type="gramStart"/>
      <w:r w:rsidRPr="00137676">
        <w:rPr>
          <w:rFonts w:cs="Times New Roman"/>
          <w:sz w:val="24"/>
          <w:szCs w:val="24"/>
        </w:rPr>
        <w:t>не важно какой</w:t>
      </w:r>
      <w:proofErr w:type="gramEnd"/>
      <w:r w:rsidRPr="00137676">
        <w:rPr>
          <w:rFonts w:cs="Times New Roman"/>
          <w:sz w:val="24"/>
          <w:szCs w:val="24"/>
        </w:rPr>
        <w:t xml:space="preserve">. А это не просто какая-то техническая причина их отсутствия. Нет. Это глубокая принципиальная позиция. Это позиция даже не </w:t>
      </w:r>
      <w:proofErr w:type="spellStart"/>
      <w:r w:rsidRPr="00137676">
        <w:rPr>
          <w:rFonts w:cs="Times New Roman"/>
          <w:sz w:val="24"/>
          <w:szCs w:val="24"/>
        </w:rPr>
        <w:t>предстоятеля</w:t>
      </w:r>
      <w:proofErr w:type="spellEnd"/>
      <w:r w:rsidRPr="00137676">
        <w:rPr>
          <w:rFonts w:cs="Times New Roman"/>
          <w:sz w:val="24"/>
          <w:szCs w:val="24"/>
        </w:rPr>
        <w:t xml:space="preserve"> Церкви, не Синода, а всей полноты Церкви. Вы знаете, что отказался ехать на собор один из членов делегации Русской Церкви, митрополит </w:t>
      </w:r>
      <w:proofErr w:type="spellStart"/>
      <w:r w:rsidRPr="00137676">
        <w:rPr>
          <w:rFonts w:cs="Times New Roman"/>
          <w:sz w:val="24"/>
          <w:szCs w:val="24"/>
        </w:rPr>
        <w:t>Агафангел</w:t>
      </w:r>
      <w:proofErr w:type="spellEnd"/>
      <w:r w:rsidRPr="00137676">
        <w:rPr>
          <w:rFonts w:cs="Times New Roman"/>
          <w:sz w:val="24"/>
          <w:szCs w:val="24"/>
        </w:rPr>
        <w:t xml:space="preserve"> Одесский? Пока мы не знаем как бы всей полноты мотивов владыки </w:t>
      </w:r>
      <w:proofErr w:type="spellStart"/>
      <w:r w:rsidRPr="00137676">
        <w:rPr>
          <w:rFonts w:cs="Times New Roman"/>
          <w:sz w:val="24"/>
          <w:szCs w:val="24"/>
        </w:rPr>
        <w:t>Агафангела</w:t>
      </w:r>
      <w:proofErr w:type="spellEnd"/>
      <w:r w:rsidRPr="00137676">
        <w:rPr>
          <w:rFonts w:cs="Times New Roman"/>
          <w:sz w:val="24"/>
          <w:szCs w:val="24"/>
        </w:rPr>
        <w:t xml:space="preserve">, есть лишь некоторая информация, но до того, как она будет обнародована самим митрополитом или, по крайней мере, УПЦ МП, в которую входит одесская митрополия, мы сейчас не будем говорить об этом. </w:t>
      </w:r>
      <w:proofErr w:type="gramStart"/>
      <w:r w:rsidRPr="00137676">
        <w:rPr>
          <w:rFonts w:cs="Times New Roman"/>
          <w:sz w:val="24"/>
          <w:szCs w:val="24"/>
        </w:rPr>
        <w:t>Но</w:t>
      </w:r>
      <w:proofErr w:type="gramEnd"/>
      <w:r w:rsidRPr="00137676">
        <w:rPr>
          <w:rFonts w:cs="Times New Roman"/>
          <w:sz w:val="24"/>
          <w:szCs w:val="24"/>
        </w:rPr>
        <w:t xml:space="preserve"> тем не менее сам факт, он тоже имеет некоторые проекции для размышления.</w:t>
      </w:r>
    </w:p>
    <w:p w:rsidR="00137676" w:rsidRPr="00137676" w:rsidRDefault="00137676" w:rsidP="00137676">
      <w:pPr>
        <w:spacing w:after="0" w:afterAutospacing="0" w:line="360" w:lineRule="auto"/>
        <w:rPr>
          <w:rFonts w:cs="Times New Roman"/>
          <w:sz w:val="24"/>
          <w:szCs w:val="24"/>
        </w:rPr>
      </w:pPr>
      <w:r w:rsidRPr="00137676">
        <w:rPr>
          <w:rFonts w:cs="Times New Roman"/>
          <w:sz w:val="24"/>
          <w:szCs w:val="24"/>
        </w:rPr>
        <w:lastRenderedPageBreak/>
        <w:t xml:space="preserve">— И последний вопрос: какое значение имеет участие Русской Православной Церкви в международной благотворительной, правозащитной деятельности для позиции и образа Российского государства на международной арене?   </w:t>
      </w:r>
    </w:p>
    <w:p w:rsidR="00E079DC" w:rsidRPr="00137676" w:rsidRDefault="00137676" w:rsidP="00137676">
      <w:pPr>
        <w:spacing w:after="0" w:afterAutospacing="0" w:line="360" w:lineRule="auto"/>
        <w:rPr>
          <w:rFonts w:cs="Times New Roman"/>
          <w:sz w:val="24"/>
          <w:szCs w:val="24"/>
        </w:rPr>
      </w:pPr>
      <w:r w:rsidRPr="00137676">
        <w:rPr>
          <w:rFonts w:cs="Times New Roman"/>
          <w:sz w:val="24"/>
          <w:szCs w:val="24"/>
        </w:rPr>
        <w:t xml:space="preserve">— Очень большое, конечно. Тут это даже не поддается никакому сомнению. Это общепризнанный факт, что роль Русской православной Церкви и её Святейшего Патриарха сегодня очень </w:t>
      </w:r>
      <w:proofErr w:type="gramStart"/>
      <w:r w:rsidRPr="00137676">
        <w:rPr>
          <w:rFonts w:cs="Times New Roman"/>
          <w:sz w:val="24"/>
          <w:szCs w:val="24"/>
        </w:rPr>
        <w:t>зрима и значима</w:t>
      </w:r>
      <w:proofErr w:type="gramEnd"/>
      <w:r w:rsidRPr="00137676">
        <w:rPr>
          <w:rFonts w:cs="Times New Roman"/>
          <w:sz w:val="24"/>
          <w:szCs w:val="24"/>
        </w:rPr>
        <w:t xml:space="preserve"> в многогранной деятельности нашего государства, нашей страны, общества. И, может быть, самое главное, что я хотел бы отметить, это то, что Церковь задает некий камертон, если хотите, она задает некий уровень нравственных позиций нашего общества, на которые, конечно, должно ориентироваться и государство. Прежде </w:t>
      </w:r>
      <w:proofErr w:type="gramStart"/>
      <w:r w:rsidRPr="00137676">
        <w:rPr>
          <w:rFonts w:cs="Times New Roman"/>
          <w:sz w:val="24"/>
          <w:szCs w:val="24"/>
        </w:rPr>
        <w:t>всего</w:t>
      </w:r>
      <w:proofErr w:type="gramEnd"/>
      <w:r w:rsidRPr="00137676">
        <w:rPr>
          <w:rFonts w:cs="Times New Roman"/>
          <w:sz w:val="24"/>
          <w:szCs w:val="24"/>
        </w:rPr>
        <w:t xml:space="preserve"> Русская Церковь призывает к сохранению и развитию традиционных ценностей нашей русской духовности, культуры, а она базируется всецело на Православии. Не случайно в последние несколько лет Святейший Патриарх Кирилл так много и так обстоятельно говорит о необходимости сохранения традиционных ценностей в жизни общества. Почему? Потому что ценности формируют смыслы. А общество не может существовать вне системы смыслов, поэтому ценности - это некие фундаментальные вещи. А они, еще раз говорю, базируются на Православии. Поэтому ценности и смыслы, они охватывают всю палитру жизнедеятельности страны, государства и общества. Это не только культурные и духовные, но они касаются всех других сторон жизнедеятельности, если хотите, и экономики, если хотите, и вопросов безопасности, если хотите, так сказать, вопросов новых прорывных технологий, потому что всё это связано с </w:t>
      </w:r>
      <w:proofErr w:type="spellStart"/>
      <w:r w:rsidRPr="00137676">
        <w:rPr>
          <w:rFonts w:cs="Times New Roman"/>
          <w:sz w:val="24"/>
          <w:szCs w:val="24"/>
        </w:rPr>
        <w:t>целеполаганием</w:t>
      </w:r>
      <w:proofErr w:type="spellEnd"/>
      <w:r w:rsidRPr="00137676">
        <w:rPr>
          <w:rFonts w:cs="Times New Roman"/>
          <w:sz w:val="24"/>
          <w:szCs w:val="24"/>
        </w:rPr>
        <w:t xml:space="preserve">. Во имя чего это делается, на какой базе, на каком </w:t>
      </w:r>
      <w:proofErr w:type="spellStart"/>
      <w:r w:rsidRPr="00137676">
        <w:rPr>
          <w:rFonts w:cs="Times New Roman"/>
          <w:sz w:val="24"/>
          <w:szCs w:val="24"/>
        </w:rPr>
        <w:t>фндаменте</w:t>
      </w:r>
      <w:proofErr w:type="spellEnd"/>
      <w:r w:rsidRPr="00137676">
        <w:rPr>
          <w:rFonts w:cs="Times New Roman"/>
          <w:sz w:val="24"/>
          <w:szCs w:val="24"/>
        </w:rPr>
        <w:t xml:space="preserve"> и во имя каких смыслов. Если смыслы того стоят, то общество мобилизуется и продвигается в сторону этих смысловых ориентиров, и в этом смысле, конечно, роль </w:t>
      </w:r>
      <w:proofErr w:type="spellStart"/>
      <w:r w:rsidRPr="00137676">
        <w:rPr>
          <w:rFonts w:cs="Times New Roman"/>
          <w:sz w:val="24"/>
          <w:szCs w:val="24"/>
        </w:rPr>
        <w:t>Руссской</w:t>
      </w:r>
      <w:proofErr w:type="spellEnd"/>
      <w:r w:rsidRPr="00137676">
        <w:rPr>
          <w:rFonts w:cs="Times New Roman"/>
          <w:sz w:val="24"/>
          <w:szCs w:val="24"/>
        </w:rPr>
        <w:t xml:space="preserve"> Церкви — она чрезвычайно велика. Это некие фундаментальные основы.</w:t>
      </w:r>
    </w:p>
    <w:sectPr w:rsidR="00E079DC" w:rsidRPr="00137676" w:rsidSect="00E079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7676"/>
    <w:rsid w:val="00137676"/>
    <w:rsid w:val="002A5EE6"/>
    <w:rsid w:val="00994FD5"/>
    <w:rsid w:val="00A44272"/>
    <w:rsid w:val="00E079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676"/>
    <w:pPr>
      <w:spacing w:after="100" w:afterAutospacing="1" w:line="240" w:lineRule="auto"/>
      <w:ind w:firstLine="170"/>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1050</Words>
  <Characters>5988</Characters>
  <Application>Microsoft Office Word</Application>
  <DocSecurity>0</DocSecurity>
  <Lines>49</Lines>
  <Paragraphs>14</Paragraphs>
  <ScaleCrop>false</ScaleCrop>
  <Company>Microsoft</Company>
  <LinksUpToDate>false</LinksUpToDate>
  <CharactersWithSpaces>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Polaris</dc:creator>
  <cp:lastModifiedBy>Polaris</cp:lastModifiedBy>
  <cp:revision>3</cp:revision>
  <cp:lastPrinted>2016-06-07T08:23:00Z</cp:lastPrinted>
  <dcterms:created xsi:type="dcterms:W3CDTF">2016-06-07T08:59:00Z</dcterms:created>
  <dcterms:modified xsi:type="dcterms:W3CDTF">2016-06-07T09:01:00Z</dcterms:modified>
</cp:coreProperties>
</file>