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Выступление </w:t>
      </w:r>
    </w:p>
    <w:p w:rsidR="009D5BB4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6508">
        <w:rPr>
          <w:rFonts w:ascii="Times New Roman" w:hAnsi="Times New Roman"/>
          <w:b/>
          <w:sz w:val="28"/>
          <w:szCs w:val="28"/>
        </w:rPr>
        <w:t xml:space="preserve">Президента Международного общественного Фонда единства православных народов (МОФЕПН) профессора В.А. Алексеева на </w:t>
      </w:r>
      <w:r w:rsidRPr="00C46508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C4650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C46508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C46508">
        <w:rPr>
          <w:rFonts w:ascii="Times New Roman" w:hAnsi="Times New Roman"/>
          <w:b/>
          <w:sz w:val="28"/>
          <w:szCs w:val="28"/>
        </w:rPr>
        <w:t xml:space="preserve"> ежегодной Торжественной церемонии вручения премий МОФЕПН «За выдающуюся деятельность по укреплению единства православных народов. За утверждение и продвижение христианских ценностей в жизни общества» за 2015 год  имени Святейшего Патриарха Мос</w:t>
      </w:r>
      <w:r>
        <w:rPr>
          <w:rFonts w:ascii="Times New Roman" w:hAnsi="Times New Roman"/>
          <w:b/>
          <w:sz w:val="28"/>
          <w:szCs w:val="28"/>
        </w:rPr>
        <w:t>ковского и всея Руси Алексия II</w:t>
      </w:r>
      <w:r w:rsidRPr="00C46508">
        <w:rPr>
          <w:rFonts w:ascii="Times New Roman" w:hAnsi="Times New Roman"/>
          <w:b/>
          <w:sz w:val="28"/>
          <w:szCs w:val="28"/>
        </w:rPr>
        <w:t>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5BB4" w:rsidRPr="00C46508" w:rsidRDefault="009D5BB4" w:rsidP="009D5BB4">
      <w:pPr>
        <w:spacing w:line="48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46508">
        <w:rPr>
          <w:rFonts w:ascii="Times New Roman" w:hAnsi="Times New Roman"/>
          <w:sz w:val="28"/>
          <w:szCs w:val="28"/>
        </w:rPr>
        <w:t>Москва, зал Церковных Соборов храма Христа Спасителя,</w:t>
      </w:r>
    </w:p>
    <w:p w:rsidR="009D5BB4" w:rsidRPr="00C46508" w:rsidRDefault="009D5BB4" w:rsidP="009D5BB4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28"/>
          <w:szCs w:val="28"/>
        </w:rPr>
        <w:t>9 марта 2016 года,18.00</w:t>
      </w:r>
    </w:p>
    <w:p w:rsidR="009D5BB4" w:rsidRPr="001A7DA0" w:rsidRDefault="009D5BB4" w:rsidP="009D5BB4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9D5BB4" w:rsidRPr="001A7DA0" w:rsidRDefault="009D5BB4" w:rsidP="009D5BB4">
      <w:pPr>
        <w:spacing w:line="480" w:lineRule="auto"/>
        <w:ind w:firstLine="567"/>
        <w:contextualSpacing/>
        <w:jc w:val="right"/>
        <w:rPr>
          <w:rFonts w:ascii="Times New Roman" w:hAnsi="Times New Roman"/>
          <w:sz w:val="32"/>
          <w:szCs w:val="32"/>
        </w:rPr>
      </w:pPr>
    </w:p>
    <w:p w:rsidR="00576490" w:rsidRDefault="00576490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 xml:space="preserve">Ваше Святейшество, Святейший Патриарх </w:t>
      </w: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Московский и всея Руси Кирилл!</w:t>
      </w: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Ваше Святейшество, Святейший Патриарх Болгарский Неофит!</w:t>
      </w: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 xml:space="preserve">Ваши Превосходительства, Президент Республики Сербии </w:t>
      </w:r>
      <w:proofErr w:type="spellStart"/>
      <w:r w:rsidRPr="00C46508">
        <w:rPr>
          <w:rFonts w:ascii="Times New Roman" w:hAnsi="Times New Roman"/>
          <w:b/>
          <w:sz w:val="32"/>
          <w:szCs w:val="32"/>
        </w:rPr>
        <w:t>Томислав</w:t>
      </w:r>
      <w:proofErr w:type="spellEnd"/>
      <w:r w:rsidRPr="00C4650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6508">
        <w:rPr>
          <w:rFonts w:ascii="Times New Roman" w:hAnsi="Times New Roman"/>
          <w:b/>
          <w:sz w:val="32"/>
          <w:szCs w:val="32"/>
        </w:rPr>
        <w:t>Николич</w:t>
      </w:r>
      <w:proofErr w:type="spellEnd"/>
      <w:r w:rsidRPr="00C46508">
        <w:rPr>
          <w:rFonts w:ascii="Times New Roman" w:hAnsi="Times New Roman"/>
          <w:b/>
          <w:sz w:val="32"/>
          <w:szCs w:val="32"/>
        </w:rPr>
        <w:t xml:space="preserve"> и Председатель Государственной Думы России </w:t>
      </w:r>
    </w:p>
    <w:p w:rsidR="009D5BB4" w:rsidRPr="001A7DA0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Сергей Евгеньевич Нарышкин!</w:t>
      </w:r>
    </w:p>
    <w:p w:rsidR="001A7DA0" w:rsidRPr="001A7DA0" w:rsidRDefault="001A7DA0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Ваше Величество </w:t>
      </w:r>
      <w:proofErr w:type="spellStart"/>
      <w:r>
        <w:rPr>
          <w:rFonts w:ascii="Times New Roman" w:hAnsi="Times New Roman"/>
          <w:b/>
          <w:sz w:val="32"/>
          <w:szCs w:val="32"/>
        </w:rPr>
        <w:t>Семион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>!</w:t>
      </w: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Ваши Высокопреосвященства и Преосвященства, дорогие отцы!</w:t>
      </w: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Ваши Превосходительства господа Послы!</w:t>
      </w:r>
    </w:p>
    <w:p w:rsidR="00576490" w:rsidRDefault="00576490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D5BB4" w:rsidRPr="00C46508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lastRenderedPageBreak/>
        <w:t xml:space="preserve">Уважаемые представители органов государственной власти </w:t>
      </w:r>
    </w:p>
    <w:p w:rsidR="009D5BB4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Российской Федерации и города Москвы!</w:t>
      </w:r>
    </w:p>
    <w:p w:rsidR="009D5BB4" w:rsidRPr="001A7DA0" w:rsidRDefault="009D5BB4" w:rsidP="009D5BB4">
      <w:pPr>
        <w:spacing w:line="48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46508">
        <w:rPr>
          <w:rFonts w:ascii="Times New Roman" w:hAnsi="Times New Roman"/>
          <w:b/>
          <w:sz w:val="32"/>
          <w:szCs w:val="32"/>
        </w:rPr>
        <w:t>Дорогие друзья, братья и сестры!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C46508">
        <w:rPr>
          <w:rFonts w:ascii="Times New Roman" w:hAnsi="Times New Roman"/>
          <w:sz w:val="32"/>
          <w:szCs w:val="32"/>
        </w:rPr>
        <w:t xml:space="preserve">В шестнадцатый раз под высоким духовным началом Святейшего Патриарха Московского и всея Руси Кирилла – Председателя Попечительского Совета Международного общественного Фонда единства православных народов в стенах этого величественного и овеянного памятью уже многих исторических событий </w:t>
      </w:r>
      <w:r w:rsidRPr="001A7DA0">
        <w:rPr>
          <w:rFonts w:ascii="Times New Roman" w:hAnsi="Times New Roman"/>
          <w:b/>
          <w:sz w:val="32"/>
          <w:szCs w:val="32"/>
        </w:rPr>
        <w:t>здесь состоявшихся</w:t>
      </w:r>
      <w:r w:rsidRPr="00C46508">
        <w:rPr>
          <w:rFonts w:ascii="Times New Roman" w:hAnsi="Times New Roman"/>
          <w:sz w:val="32"/>
          <w:szCs w:val="32"/>
        </w:rPr>
        <w:t xml:space="preserve">, мы собрались с вами, чтобы </w:t>
      </w:r>
      <w:r w:rsidRPr="001A7DA0">
        <w:rPr>
          <w:rFonts w:ascii="Times New Roman" w:hAnsi="Times New Roman"/>
          <w:b/>
          <w:sz w:val="32"/>
          <w:szCs w:val="32"/>
        </w:rPr>
        <w:t xml:space="preserve">воздать должные почести </w:t>
      </w:r>
      <w:r w:rsidRPr="00C46508">
        <w:rPr>
          <w:rFonts w:ascii="Times New Roman" w:hAnsi="Times New Roman"/>
          <w:sz w:val="32"/>
          <w:szCs w:val="32"/>
        </w:rPr>
        <w:t xml:space="preserve">выдающимся людям нашего времени, которые своим жизненным примером, каждодневным трудом </w:t>
      </w:r>
      <w:r w:rsidRPr="00C46508">
        <w:rPr>
          <w:rFonts w:ascii="Times New Roman" w:hAnsi="Times New Roman"/>
          <w:sz w:val="32"/>
          <w:szCs w:val="32"/>
        </w:rPr>
        <w:lastRenderedPageBreak/>
        <w:t xml:space="preserve">показывают нам </w:t>
      </w:r>
      <w:r w:rsidRPr="001A7DA0">
        <w:rPr>
          <w:rFonts w:ascii="Times New Roman" w:hAnsi="Times New Roman"/>
          <w:b/>
          <w:sz w:val="32"/>
          <w:szCs w:val="32"/>
        </w:rPr>
        <w:t>образцы христианского отношения к</w:t>
      </w:r>
      <w:proofErr w:type="gramEnd"/>
      <w:r w:rsidRPr="001A7DA0">
        <w:rPr>
          <w:rFonts w:ascii="Times New Roman" w:hAnsi="Times New Roman"/>
          <w:b/>
          <w:sz w:val="32"/>
          <w:szCs w:val="32"/>
        </w:rPr>
        <w:t xml:space="preserve"> людям</w:t>
      </w:r>
      <w:r w:rsidRPr="00C46508">
        <w:rPr>
          <w:rFonts w:ascii="Times New Roman" w:hAnsi="Times New Roman"/>
          <w:sz w:val="32"/>
          <w:szCs w:val="32"/>
        </w:rPr>
        <w:t xml:space="preserve">, своему религиозному и гражданскому долгу, своему народу, </w:t>
      </w:r>
      <w:r w:rsidR="001A7DA0">
        <w:rPr>
          <w:rFonts w:ascii="Times New Roman" w:hAnsi="Times New Roman"/>
          <w:sz w:val="32"/>
          <w:szCs w:val="32"/>
        </w:rPr>
        <w:t xml:space="preserve">к </w:t>
      </w:r>
      <w:r w:rsidRPr="00C46508">
        <w:rPr>
          <w:rFonts w:ascii="Times New Roman" w:hAnsi="Times New Roman"/>
          <w:sz w:val="32"/>
          <w:szCs w:val="32"/>
        </w:rPr>
        <w:t>Церкви Христовой – к своему небесному и земному Отечеству.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Премия Фонда имеет широкий в христианском и вполне конкретный в </w:t>
      </w:r>
      <w:r w:rsidRPr="001A7DA0">
        <w:rPr>
          <w:rFonts w:ascii="Times New Roman" w:hAnsi="Times New Roman"/>
          <w:b/>
          <w:sz w:val="32"/>
          <w:szCs w:val="32"/>
        </w:rPr>
        <w:t xml:space="preserve">общечеловеческом </w:t>
      </w:r>
      <w:proofErr w:type="gramStart"/>
      <w:r w:rsidRPr="001A7DA0">
        <w:rPr>
          <w:rFonts w:ascii="Times New Roman" w:hAnsi="Times New Roman"/>
          <w:b/>
          <w:sz w:val="32"/>
          <w:szCs w:val="32"/>
        </w:rPr>
        <w:t>смысле</w:t>
      </w:r>
      <w:proofErr w:type="gramEnd"/>
      <w:r w:rsidRPr="00C46508">
        <w:rPr>
          <w:rFonts w:ascii="Times New Roman" w:hAnsi="Times New Roman"/>
          <w:sz w:val="32"/>
          <w:szCs w:val="32"/>
        </w:rPr>
        <w:t xml:space="preserve"> девиз: «За выдающуюся деятельность по укреплению единства православных народов. За утверждение и продвижение христианских ценностей в жизни общества». И сегодняшние наши лауреаты премии Фонда абсолютно точно соответствуют высоким критериям этого девиза.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C46508">
        <w:rPr>
          <w:rFonts w:ascii="Times New Roman" w:hAnsi="Times New Roman"/>
          <w:sz w:val="32"/>
          <w:szCs w:val="32"/>
        </w:rPr>
        <w:lastRenderedPageBreak/>
        <w:t xml:space="preserve">Его Святейшество Болгарский Патриарх Неофит осуществляет огромные труды по укреплению единства братского древнего и благочестивого </w:t>
      </w:r>
      <w:r w:rsidR="001A7DA0">
        <w:rPr>
          <w:rFonts w:ascii="Times New Roman" w:hAnsi="Times New Roman"/>
          <w:sz w:val="32"/>
          <w:szCs w:val="32"/>
        </w:rPr>
        <w:t>православног</w:t>
      </w:r>
      <w:r w:rsidRPr="00C46508">
        <w:rPr>
          <w:rFonts w:ascii="Times New Roman" w:hAnsi="Times New Roman"/>
          <w:sz w:val="32"/>
          <w:szCs w:val="32"/>
        </w:rPr>
        <w:t xml:space="preserve">о болгарского народа и велик вклад Святейшего владыки в укреплении единства всей </w:t>
      </w:r>
      <w:r w:rsidRPr="001A7DA0">
        <w:rPr>
          <w:rFonts w:ascii="Times New Roman" w:hAnsi="Times New Roman"/>
          <w:b/>
          <w:sz w:val="32"/>
          <w:szCs w:val="32"/>
        </w:rPr>
        <w:t>православной полноты</w:t>
      </w:r>
      <w:r w:rsidRPr="00C46508">
        <w:rPr>
          <w:rFonts w:ascii="Times New Roman" w:hAnsi="Times New Roman"/>
          <w:sz w:val="32"/>
          <w:szCs w:val="32"/>
        </w:rPr>
        <w:t xml:space="preserve"> </w:t>
      </w:r>
      <w:r w:rsidRPr="001A7DA0">
        <w:rPr>
          <w:rFonts w:ascii="Times New Roman" w:hAnsi="Times New Roman"/>
          <w:b/>
          <w:sz w:val="32"/>
          <w:szCs w:val="32"/>
        </w:rPr>
        <w:t>современного мира</w:t>
      </w:r>
      <w:r w:rsidRPr="00C46508">
        <w:rPr>
          <w:rFonts w:ascii="Times New Roman" w:hAnsi="Times New Roman"/>
          <w:sz w:val="32"/>
          <w:szCs w:val="32"/>
        </w:rPr>
        <w:t>.</w:t>
      </w:r>
      <w:proofErr w:type="gramEnd"/>
      <w:r w:rsidRPr="00C46508">
        <w:rPr>
          <w:rFonts w:ascii="Times New Roman" w:hAnsi="Times New Roman"/>
          <w:sz w:val="32"/>
          <w:szCs w:val="32"/>
        </w:rPr>
        <w:t xml:space="preserve"> Велика его роль и как Председателя Попечительского</w:t>
      </w:r>
      <w:r w:rsidR="001A7DA0">
        <w:rPr>
          <w:rFonts w:ascii="Times New Roman" w:hAnsi="Times New Roman"/>
          <w:sz w:val="32"/>
          <w:szCs w:val="32"/>
        </w:rPr>
        <w:t xml:space="preserve"> Совета Болгарского отделения М</w:t>
      </w:r>
      <w:r w:rsidRPr="00C46508">
        <w:rPr>
          <w:rFonts w:ascii="Times New Roman" w:hAnsi="Times New Roman"/>
          <w:sz w:val="32"/>
          <w:szCs w:val="32"/>
        </w:rPr>
        <w:t xml:space="preserve">ФЕПН для консолидации усилий </w:t>
      </w:r>
      <w:r w:rsidR="001A7DA0">
        <w:rPr>
          <w:rFonts w:ascii="Times New Roman" w:hAnsi="Times New Roman"/>
          <w:sz w:val="32"/>
          <w:szCs w:val="32"/>
        </w:rPr>
        <w:t xml:space="preserve">широкой международной </w:t>
      </w:r>
      <w:r w:rsidRPr="001A7DA0">
        <w:rPr>
          <w:rFonts w:ascii="Times New Roman" w:hAnsi="Times New Roman"/>
          <w:b/>
          <w:sz w:val="32"/>
          <w:szCs w:val="32"/>
        </w:rPr>
        <w:t>православной общественности</w:t>
      </w:r>
      <w:r w:rsidRPr="00C46508">
        <w:rPr>
          <w:rFonts w:ascii="Times New Roman" w:hAnsi="Times New Roman"/>
          <w:sz w:val="32"/>
          <w:szCs w:val="32"/>
        </w:rPr>
        <w:t>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Его Превосходительство Президент Сербии </w:t>
      </w:r>
      <w:proofErr w:type="spellStart"/>
      <w:r w:rsidRPr="00C46508">
        <w:rPr>
          <w:rFonts w:ascii="Times New Roman" w:hAnsi="Times New Roman"/>
          <w:sz w:val="32"/>
          <w:szCs w:val="32"/>
        </w:rPr>
        <w:t>Томислав</w:t>
      </w:r>
      <w:proofErr w:type="spellEnd"/>
      <w:r w:rsidRPr="00C465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46508">
        <w:rPr>
          <w:rFonts w:ascii="Times New Roman" w:hAnsi="Times New Roman"/>
          <w:sz w:val="32"/>
          <w:szCs w:val="32"/>
        </w:rPr>
        <w:t>Николич</w:t>
      </w:r>
      <w:proofErr w:type="spellEnd"/>
      <w:r w:rsidRPr="00C46508">
        <w:rPr>
          <w:rFonts w:ascii="Times New Roman" w:hAnsi="Times New Roman"/>
          <w:sz w:val="32"/>
          <w:szCs w:val="32"/>
        </w:rPr>
        <w:t xml:space="preserve"> как </w:t>
      </w:r>
      <w:r w:rsidR="001A7DA0" w:rsidRPr="001A7DA0">
        <w:rPr>
          <w:rFonts w:ascii="Times New Roman" w:hAnsi="Times New Roman"/>
          <w:b/>
          <w:sz w:val="32"/>
          <w:szCs w:val="32"/>
        </w:rPr>
        <w:t>православный христиани</w:t>
      </w:r>
      <w:r w:rsidR="001A7DA0">
        <w:rPr>
          <w:rFonts w:ascii="Times New Roman" w:hAnsi="Times New Roman"/>
          <w:b/>
          <w:sz w:val="32"/>
          <w:szCs w:val="32"/>
        </w:rPr>
        <w:t xml:space="preserve">н </w:t>
      </w:r>
      <w:r w:rsidRPr="00C46508">
        <w:rPr>
          <w:rFonts w:ascii="Times New Roman" w:hAnsi="Times New Roman"/>
          <w:sz w:val="32"/>
          <w:szCs w:val="32"/>
        </w:rPr>
        <w:t xml:space="preserve">и всей своей деятельностью </w:t>
      </w:r>
      <w:r w:rsidRPr="001A7DA0">
        <w:rPr>
          <w:rFonts w:ascii="Times New Roman" w:hAnsi="Times New Roman"/>
          <w:b/>
          <w:sz w:val="32"/>
          <w:szCs w:val="32"/>
        </w:rPr>
        <w:t>политика</w:t>
      </w:r>
      <w:r w:rsidRPr="00C46508">
        <w:rPr>
          <w:rFonts w:ascii="Times New Roman" w:hAnsi="Times New Roman"/>
          <w:sz w:val="32"/>
          <w:szCs w:val="32"/>
        </w:rPr>
        <w:t xml:space="preserve">, </w:t>
      </w:r>
      <w:r w:rsidRPr="001A7DA0">
        <w:rPr>
          <w:rFonts w:ascii="Times New Roman" w:hAnsi="Times New Roman"/>
          <w:b/>
          <w:sz w:val="32"/>
          <w:szCs w:val="32"/>
        </w:rPr>
        <w:t xml:space="preserve">государственного деятеля, главы дружественной </w:t>
      </w:r>
      <w:r w:rsidRPr="001A7DA0">
        <w:rPr>
          <w:rFonts w:ascii="Times New Roman" w:hAnsi="Times New Roman"/>
          <w:b/>
          <w:sz w:val="32"/>
          <w:szCs w:val="32"/>
        </w:rPr>
        <w:lastRenderedPageBreak/>
        <w:t>Сербии</w:t>
      </w:r>
      <w:r w:rsidRPr="00C46508">
        <w:rPr>
          <w:rFonts w:ascii="Times New Roman" w:hAnsi="Times New Roman"/>
          <w:sz w:val="32"/>
          <w:szCs w:val="32"/>
        </w:rPr>
        <w:t xml:space="preserve"> – </w:t>
      </w:r>
      <w:r w:rsidRPr="001A7DA0">
        <w:rPr>
          <w:rFonts w:ascii="Times New Roman" w:hAnsi="Times New Roman"/>
          <w:sz w:val="32"/>
          <w:szCs w:val="32"/>
          <w:u w:val="single"/>
        </w:rPr>
        <w:t>государства исторически  важного</w:t>
      </w:r>
      <w:r w:rsidRPr="00C46508">
        <w:rPr>
          <w:rFonts w:ascii="Times New Roman" w:hAnsi="Times New Roman"/>
          <w:sz w:val="32"/>
          <w:szCs w:val="32"/>
        </w:rPr>
        <w:t xml:space="preserve">  для  судеб  славянства,  Балкан   и   всей</w:t>
      </w:r>
      <w:r w:rsidRPr="00C46508">
        <w:rPr>
          <w:rFonts w:ascii="Times New Roman" w:hAnsi="Times New Roman"/>
          <w:sz w:val="32"/>
          <w:szCs w:val="32"/>
        </w:rPr>
        <w:tab/>
        <w:t xml:space="preserve"> Европы, - </w:t>
      </w:r>
      <w:r w:rsidRPr="001A7DA0">
        <w:rPr>
          <w:rFonts w:ascii="Times New Roman" w:hAnsi="Times New Roman"/>
          <w:b/>
          <w:sz w:val="32"/>
          <w:szCs w:val="32"/>
        </w:rPr>
        <w:t xml:space="preserve">совершенно </w:t>
      </w:r>
      <w:r w:rsidR="001A7DA0" w:rsidRPr="001A7DA0">
        <w:rPr>
          <w:rFonts w:ascii="Times New Roman" w:hAnsi="Times New Roman"/>
          <w:b/>
          <w:sz w:val="32"/>
          <w:szCs w:val="32"/>
        </w:rPr>
        <w:t>справедливо</w:t>
      </w:r>
      <w:r w:rsidRPr="001A7DA0">
        <w:rPr>
          <w:rFonts w:ascii="Times New Roman" w:hAnsi="Times New Roman"/>
          <w:b/>
          <w:sz w:val="32"/>
          <w:szCs w:val="32"/>
        </w:rPr>
        <w:t xml:space="preserve"> заслужил</w:t>
      </w:r>
      <w:r w:rsidRPr="00C46508">
        <w:rPr>
          <w:rFonts w:ascii="Times New Roman" w:hAnsi="Times New Roman"/>
          <w:sz w:val="32"/>
          <w:szCs w:val="32"/>
        </w:rPr>
        <w:t xml:space="preserve"> право стать лауреатом этой престижной во всем православном мире премии.</w:t>
      </w:r>
    </w:p>
    <w:p w:rsidR="007278F3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Его Превосходительство Председатель Государственной Думы Российской Федерации Сергей Евгеньевич Нарышкин - </w:t>
      </w:r>
      <w:r w:rsidRPr="001A7DA0">
        <w:rPr>
          <w:rFonts w:ascii="Times New Roman" w:hAnsi="Times New Roman"/>
          <w:b/>
          <w:sz w:val="32"/>
          <w:szCs w:val="32"/>
        </w:rPr>
        <w:t xml:space="preserve">один из высших </w:t>
      </w:r>
      <w:r w:rsidRPr="00C46508">
        <w:rPr>
          <w:rFonts w:ascii="Times New Roman" w:hAnsi="Times New Roman"/>
          <w:sz w:val="32"/>
          <w:szCs w:val="32"/>
        </w:rPr>
        <w:t xml:space="preserve">государственных деятелей современной России, </w:t>
      </w:r>
      <w:r w:rsidRPr="001A7DA0">
        <w:rPr>
          <w:rFonts w:ascii="Times New Roman" w:hAnsi="Times New Roman"/>
          <w:b/>
          <w:sz w:val="32"/>
          <w:szCs w:val="32"/>
        </w:rPr>
        <w:t>глубоко понимает великое, определяющее значение и роль православия</w:t>
      </w:r>
      <w:r w:rsidRPr="00C46508">
        <w:rPr>
          <w:rFonts w:ascii="Times New Roman" w:hAnsi="Times New Roman"/>
          <w:sz w:val="32"/>
          <w:szCs w:val="32"/>
        </w:rPr>
        <w:t xml:space="preserve">, христианских высоких духовных и культурных </w:t>
      </w:r>
      <w:r w:rsidRPr="007278F3">
        <w:rPr>
          <w:rFonts w:ascii="Times New Roman" w:hAnsi="Times New Roman"/>
          <w:sz w:val="32"/>
          <w:szCs w:val="32"/>
          <w:u w:val="single"/>
        </w:rPr>
        <w:t>ценностей</w:t>
      </w:r>
      <w:r w:rsidRPr="00C46508">
        <w:rPr>
          <w:rFonts w:ascii="Times New Roman" w:hAnsi="Times New Roman"/>
          <w:sz w:val="32"/>
          <w:szCs w:val="32"/>
        </w:rPr>
        <w:t xml:space="preserve"> и </w:t>
      </w:r>
      <w:r w:rsidRPr="007278F3">
        <w:rPr>
          <w:rFonts w:ascii="Times New Roman" w:hAnsi="Times New Roman"/>
          <w:sz w:val="32"/>
          <w:szCs w:val="32"/>
          <w:u w:val="single"/>
        </w:rPr>
        <w:t>смыслов</w:t>
      </w:r>
      <w:r w:rsidRPr="00C46508">
        <w:rPr>
          <w:rFonts w:ascii="Times New Roman" w:hAnsi="Times New Roman"/>
          <w:sz w:val="32"/>
          <w:szCs w:val="32"/>
        </w:rPr>
        <w:t xml:space="preserve"> в жизни нашего народа и всего </w:t>
      </w:r>
      <w:r w:rsidRPr="007278F3">
        <w:rPr>
          <w:rFonts w:ascii="Times New Roman" w:hAnsi="Times New Roman"/>
          <w:b/>
          <w:sz w:val="32"/>
          <w:szCs w:val="32"/>
        </w:rPr>
        <w:t>мирового православного сообщества</w:t>
      </w:r>
      <w:r w:rsidRPr="00C46508">
        <w:rPr>
          <w:rFonts w:ascii="Times New Roman" w:hAnsi="Times New Roman"/>
          <w:sz w:val="32"/>
          <w:szCs w:val="32"/>
        </w:rPr>
        <w:t xml:space="preserve">. Он много делает </w:t>
      </w:r>
      <w:r w:rsidRPr="007278F3">
        <w:rPr>
          <w:rFonts w:ascii="Times New Roman" w:hAnsi="Times New Roman"/>
          <w:b/>
          <w:sz w:val="32"/>
          <w:szCs w:val="32"/>
        </w:rPr>
        <w:t xml:space="preserve">как </w:t>
      </w:r>
      <w:r w:rsidRPr="007278F3">
        <w:rPr>
          <w:rFonts w:ascii="Times New Roman" w:hAnsi="Times New Roman"/>
          <w:b/>
          <w:sz w:val="32"/>
          <w:szCs w:val="32"/>
        </w:rPr>
        <w:lastRenderedPageBreak/>
        <w:t>глава Парламента</w:t>
      </w:r>
      <w:r w:rsidRPr="00C46508">
        <w:rPr>
          <w:rFonts w:ascii="Times New Roman" w:hAnsi="Times New Roman"/>
          <w:sz w:val="32"/>
          <w:szCs w:val="32"/>
        </w:rPr>
        <w:t xml:space="preserve"> великой страны для укрепления и продвижения этих ценностей в </w:t>
      </w:r>
      <w:r w:rsidRPr="007278F3">
        <w:rPr>
          <w:rFonts w:ascii="Times New Roman" w:hAnsi="Times New Roman"/>
          <w:b/>
          <w:sz w:val="32"/>
          <w:szCs w:val="32"/>
        </w:rPr>
        <w:t>современную сложную общественно-социальную среду</w:t>
      </w:r>
      <w:r w:rsidRPr="00C46508">
        <w:rPr>
          <w:rFonts w:ascii="Times New Roman" w:hAnsi="Times New Roman"/>
          <w:sz w:val="32"/>
          <w:szCs w:val="32"/>
        </w:rPr>
        <w:t>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 Нельзя не отметить и   другую его важную </w:t>
      </w:r>
      <w:r w:rsidRPr="007278F3">
        <w:rPr>
          <w:rFonts w:ascii="Times New Roman" w:hAnsi="Times New Roman"/>
          <w:b/>
          <w:sz w:val="32"/>
          <w:szCs w:val="32"/>
        </w:rPr>
        <w:t>ипостась</w:t>
      </w:r>
      <w:r w:rsidRPr="00C46508">
        <w:rPr>
          <w:rFonts w:ascii="Times New Roman" w:hAnsi="Times New Roman"/>
          <w:sz w:val="32"/>
          <w:szCs w:val="32"/>
        </w:rPr>
        <w:t xml:space="preserve"> – в </w:t>
      </w:r>
      <w:proofErr w:type="gramStart"/>
      <w:r w:rsidRPr="00C46508">
        <w:rPr>
          <w:rFonts w:ascii="Times New Roman" w:hAnsi="Times New Roman"/>
          <w:sz w:val="32"/>
          <w:szCs w:val="32"/>
        </w:rPr>
        <w:t>качестве</w:t>
      </w:r>
      <w:proofErr w:type="gramEnd"/>
      <w:r w:rsidRPr="00C46508">
        <w:rPr>
          <w:rFonts w:ascii="Times New Roman" w:hAnsi="Times New Roman"/>
          <w:sz w:val="32"/>
          <w:szCs w:val="32"/>
        </w:rPr>
        <w:t xml:space="preserve"> главы Российского исторического общества Сергей Евгеньевич много сил полагает на </w:t>
      </w:r>
      <w:r w:rsidRPr="007278F3">
        <w:rPr>
          <w:rFonts w:ascii="Times New Roman" w:hAnsi="Times New Roman"/>
          <w:b/>
          <w:sz w:val="32"/>
          <w:szCs w:val="32"/>
        </w:rPr>
        <w:t>сохранение</w:t>
      </w:r>
      <w:r w:rsidRPr="00C46508">
        <w:rPr>
          <w:rFonts w:ascii="Times New Roman" w:hAnsi="Times New Roman"/>
          <w:sz w:val="32"/>
          <w:szCs w:val="32"/>
        </w:rPr>
        <w:t xml:space="preserve"> и укрепление исторической </w:t>
      </w:r>
      <w:r w:rsidRPr="007278F3">
        <w:rPr>
          <w:rFonts w:ascii="Times New Roman" w:hAnsi="Times New Roman"/>
          <w:b/>
          <w:sz w:val="32"/>
          <w:szCs w:val="32"/>
        </w:rPr>
        <w:t>национальной памяти</w:t>
      </w:r>
      <w:r w:rsidRPr="00C46508">
        <w:rPr>
          <w:rFonts w:ascii="Times New Roman" w:hAnsi="Times New Roman"/>
          <w:sz w:val="32"/>
          <w:szCs w:val="32"/>
        </w:rPr>
        <w:t xml:space="preserve"> нашего народа, крепко связанной с </w:t>
      </w:r>
      <w:r w:rsidRPr="007278F3">
        <w:rPr>
          <w:rFonts w:ascii="Times New Roman" w:hAnsi="Times New Roman"/>
          <w:b/>
          <w:sz w:val="32"/>
          <w:szCs w:val="32"/>
        </w:rPr>
        <w:t>православным наследием</w:t>
      </w:r>
      <w:r w:rsidRPr="00C46508">
        <w:rPr>
          <w:rFonts w:ascii="Times New Roman" w:hAnsi="Times New Roman"/>
          <w:sz w:val="32"/>
          <w:szCs w:val="32"/>
        </w:rPr>
        <w:t>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Всех наших лауреатов хорошо </w:t>
      </w:r>
      <w:proofErr w:type="gramStart"/>
      <w:r w:rsidRPr="00C46508">
        <w:rPr>
          <w:rFonts w:ascii="Times New Roman" w:hAnsi="Times New Roman"/>
          <w:sz w:val="32"/>
          <w:szCs w:val="32"/>
        </w:rPr>
        <w:t>знает и высоко ценит</w:t>
      </w:r>
      <w:proofErr w:type="gramEnd"/>
      <w:r w:rsidRPr="00C46508">
        <w:rPr>
          <w:rFonts w:ascii="Times New Roman" w:hAnsi="Times New Roman"/>
          <w:sz w:val="32"/>
          <w:szCs w:val="32"/>
        </w:rPr>
        <w:t xml:space="preserve">  </w:t>
      </w:r>
      <w:r w:rsidRPr="007278F3">
        <w:rPr>
          <w:rFonts w:ascii="Times New Roman" w:hAnsi="Times New Roman"/>
          <w:b/>
          <w:sz w:val="32"/>
          <w:szCs w:val="32"/>
        </w:rPr>
        <w:t>их заслуги</w:t>
      </w:r>
      <w:r w:rsidRPr="00C46508">
        <w:rPr>
          <w:rFonts w:ascii="Times New Roman" w:hAnsi="Times New Roman"/>
          <w:sz w:val="32"/>
          <w:szCs w:val="32"/>
        </w:rPr>
        <w:t xml:space="preserve"> </w:t>
      </w:r>
      <w:r w:rsidRPr="007278F3">
        <w:rPr>
          <w:rFonts w:ascii="Times New Roman" w:hAnsi="Times New Roman"/>
          <w:sz w:val="32"/>
          <w:szCs w:val="32"/>
          <w:u w:val="single"/>
        </w:rPr>
        <w:t>выдающийся</w:t>
      </w:r>
      <w:r w:rsidRPr="00C46508">
        <w:rPr>
          <w:rFonts w:ascii="Times New Roman" w:hAnsi="Times New Roman"/>
          <w:sz w:val="32"/>
          <w:szCs w:val="32"/>
        </w:rPr>
        <w:t xml:space="preserve"> современный религиозный и </w:t>
      </w:r>
      <w:r w:rsidRPr="007278F3">
        <w:rPr>
          <w:rFonts w:ascii="Times New Roman" w:hAnsi="Times New Roman"/>
          <w:b/>
          <w:sz w:val="32"/>
          <w:szCs w:val="32"/>
        </w:rPr>
        <w:t>международный деятель</w:t>
      </w:r>
      <w:r w:rsidRPr="00C46508">
        <w:rPr>
          <w:rFonts w:ascii="Times New Roman" w:hAnsi="Times New Roman"/>
          <w:sz w:val="32"/>
          <w:szCs w:val="32"/>
        </w:rPr>
        <w:t xml:space="preserve"> Его Святейшество Святейший Патриарх Московский и </w:t>
      </w:r>
      <w:r w:rsidRPr="00C46508">
        <w:rPr>
          <w:rFonts w:ascii="Times New Roman" w:hAnsi="Times New Roman"/>
          <w:sz w:val="32"/>
          <w:szCs w:val="32"/>
        </w:rPr>
        <w:lastRenderedPageBreak/>
        <w:t>всея Руси Кирилл - Председатель Попечительского Совета нашего Международного общественного Фонд</w:t>
      </w:r>
      <w:r w:rsidR="007278F3">
        <w:rPr>
          <w:rFonts w:ascii="Times New Roman" w:hAnsi="Times New Roman"/>
          <w:sz w:val="32"/>
          <w:szCs w:val="32"/>
        </w:rPr>
        <w:t xml:space="preserve">а единства православных народов. </w:t>
      </w:r>
      <w:r w:rsidR="007278F3" w:rsidRPr="007278F3">
        <w:rPr>
          <w:rFonts w:ascii="Times New Roman" w:hAnsi="Times New Roman"/>
          <w:b/>
          <w:sz w:val="32"/>
          <w:szCs w:val="32"/>
        </w:rPr>
        <w:t>Р</w:t>
      </w:r>
      <w:r w:rsidRPr="007278F3">
        <w:rPr>
          <w:rFonts w:ascii="Times New Roman" w:hAnsi="Times New Roman"/>
          <w:b/>
          <w:sz w:val="32"/>
          <w:szCs w:val="32"/>
        </w:rPr>
        <w:t>оль</w:t>
      </w:r>
      <w:r w:rsidRPr="00C46508">
        <w:rPr>
          <w:rFonts w:ascii="Times New Roman" w:hAnsi="Times New Roman"/>
          <w:sz w:val="32"/>
          <w:szCs w:val="32"/>
        </w:rPr>
        <w:t xml:space="preserve"> и </w:t>
      </w:r>
      <w:r w:rsidRPr="007278F3">
        <w:rPr>
          <w:rFonts w:ascii="Times New Roman" w:hAnsi="Times New Roman"/>
          <w:b/>
          <w:sz w:val="32"/>
          <w:szCs w:val="32"/>
        </w:rPr>
        <w:t>значение главы Русской Церкви в наши дни для судеб России и всего мира трудно переоценить</w:t>
      </w:r>
      <w:r w:rsidRPr="00C46508">
        <w:rPr>
          <w:rFonts w:ascii="Times New Roman" w:hAnsi="Times New Roman"/>
          <w:sz w:val="32"/>
          <w:szCs w:val="32"/>
        </w:rPr>
        <w:t>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Его историческая встреча в феврале этого года в Гаване с Папой Римским Франциском положила новый отсчет времени в </w:t>
      </w:r>
      <w:r w:rsidRPr="007278F3">
        <w:rPr>
          <w:rFonts w:ascii="Times New Roman" w:hAnsi="Times New Roman"/>
          <w:b/>
          <w:sz w:val="32"/>
          <w:szCs w:val="32"/>
        </w:rPr>
        <w:t>поистине вселенских трудах  во имя укрепления и продвижения высоких</w:t>
      </w:r>
      <w:r w:rsidRPr="00C46508">
        <w:rPr>
          <w:rFonts w:ascii="Times New Roman" w:hAnsi="Times New Roman"/>
          <w:sz w:val="32"/>
          <w:szCs w:val="32"/>
        </w:rPr>
        <w:t xml:space="preserve"> христианских духовных и культурных ценностей и смыслов в </w:t>
      </w:r>
      <w:r w:rsidRPr="007278F3">
        <w:rPr>
          <w:rFonts w:ascii="Times New Roman" w:hAnsi="Times New Roman"/>
          <w:b/>
          <w:sz w:val="32"/>
          <w:szCs w:val="32"/>
        </w:rPr>
        <w:t>жизнь современного сообщества народов</w:t>
      </w:r>
      <w:r w:rsidRPr="00C46508">
        <w:rPr>
          <w:rFonts w:ascii="Times New Roman" w:hAnsi="Times New Roman"/>
          <w:sz w:val="32"/>
          <w:szCs w:val="32"/>
        </w:rPr>
        <w:t xml:space="preserve">, </w:t>
      </w:r>
      <w:proofErr w:type="gramStart"/>
      <w:r w:rsidRPr="00C46508">
        <w:rPr>
          <w:rFonts w:ascii="Times New Roman" w:hAnsi="Times New Roman"/>
          <w:sz w:val="32"/>
          <w:szCs w:val="32"/>
        </w:rPr>
        <w:t>в</w:t>
      </w:r>
      <w:proofErr w:type="gramEnd"/>
      <w:r w:rsidRPr="00C46508">
        <w:rPr>
          <w:rFonts w:ascii="Times New Roman" w:hAnsi="Times New Roman"/>
          <w:sz w:val="32"/>
          <w:szCs w:val="32"/>
        </w:rPr>
        <w:t xml:space="preserve"> чем сегодня жизненно нуждается весь мир.</w:t>
      </w:r>
    </w:p>
    <w:p w:rsidR="009D5BB4" w:rsidRPr="00C46508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lastRenderedPageBreak/>
        <w:t xml:space="preserve">Будущее человечества невозможно обеспечить без сохранения в основе нашей цивилизации </w:t>
      </w:r>
      <w:r w:rsidRPr="007278F3">
        <w:rPr>
          <w:rFonts w:ascii="Times New Roman" w:hAnsi="Times New Roman"/>
          <w:b/>
          <w:sz w:val="32"/>
          <w:szCs w:val="32"/>
        </w:rPr>
        <w:t>христианского содержания</w:t>
      </w:r>
      <w:r w:rsidRPr="00C46508">
        <w:rPr>
          <w:rFonts w:ascii="Times New Roman" w:hAnsi="Times New Roman"/>
          <w:sz w:val="32"/>
          <w:szCs w:val="32"/>
        </w:rPr>
        <w:t xml:space="preserve">. И Гаванская встреча </w:t>
      </w:r>
      <w:r w:rsidRPr="007278F3">
        <w:rPr>
          <w:rFonts w:ascii="Times New Roman" w:hAnsi="Times New Roman"/>
          <w:b/>
          <w:sz w:val="32"/>
          <w:szCs w:val="32"/>
        </w:rPr>
        <w:t>обнадежила нас</w:t>
      </w:r>
      <w:r w:rsidRPr="00C46508">
        <w:rPr>
          <w:rFonts w:ascii="Times New Roman" w:hAnsi="Times New Roman"/>
          <w:sz w:val="32"/>
          <w:szCs w:val="32"/>
        </w:rPr>
        <w:t xml:space="preserve">, что голос </w:t>
      </w:r>
      <w:r w:rsidRPr="007278F3">
        <w:rPr>
          <w:rFonts w:ascii="Times New Roman" w:hAnsi="Times New Roman"/>
          <w:b/>
          <w:sz w:val="32"/>
          <w:szCs w:val="32"/>
        </w:rPr>
        <w:t>великих христианских деятелей</w:t>
      </w:r>
      <w:r w:rsidRPr="00C46508">
        <w:rPr>
          <w:rFonts w:ascii="Times New Roman" w:hAnsi="Times New Roman"/>
          <w:sz w:val="32"/>
          <w:szCs w:val="32"/>
        </w:rPr>
        <w:t xml:space="preserve"> в защиту гонимых христиан, христианского милосердия, любви к </w:t>
      </w:r>
      <w:proofErr w:type="gramStart"/>
      <w:r w:rsidRPr="00C46508">
        <w:rPr>
          <w:rFonts w:ascii="Times New Roman" w:hAnsi="Times New Roman"/>
          <w:sz w:val="32"/>
          <w:szCs w:val="32"/>
        </w:rPr>
        <w:t>ближнему</w:t>
      </w:r>
      <w:proofErr w:type="gramEnd"/>
      <w:r w:rsidRPr="00C46508">
        <w:rPr>
          <w:rFonts w:ascii="Times New Roman" w:hAnsi="Times New Roman"/>
          <w:sz w:val="32"/>
          <w:szCs w:val="32"/>
        </w:rPr>
        <w:t xml:space="preserve">, </w:t>
      </w:r>
      <w:r w:rsidRPr="007278F3">
        <w:rPr>
          <w:rFonts w:ascii="Times New Roman" w:hAnsi="Times New Roman"/>
          <w:b/>
          <w:sz w:val="32"/>
          <w:szCs w:val="32"/>
          <w:u w:val="single"/>
        </w:rPr>
        <w:t>традиционной семьи</w:t>
      </w:r>
      <w:r w:rsidRPr="00C46508">
        <w:rPr>
          <w:rFonts w:ascii="Times New Roman" w:hAnsi="Times New Roman"/>
          <w:sz w:val="32"/>
          <w:szCs w:val="32"/>
        </w:rPr>
        <w:t xml:space="preserve">, </w:t>
      </w:r>
      <w:r w:rsidR="007278F3">
        <w:rPr>
          <w:rFonts w:ascii="Times New Roman" w:hAnsi="Times New Roman"/>
          <w:sz w:val="32"/>
          <w:szCs w:val="32"/>
        </w:rPr>
        <w:t xml:space="preserve">в защиту </w:t>
      </w:r>
      <w:r w:rsidRPr="007278F3">
        <w:rPr>
          <w:rFonts w:ascii="Times New Roman" w:hAnsi="Times New Roman"/>
          <w:b/>
          <w:sz w:val="32"/>
          <w:szCs w:val="32"/>
        </w:rPr>
        <w:t>миротворчества,</w:t>
      </w:r>
      <w:r w:rsidRPr="00C46508">
        <w:rPr>
          <w:rFonts w:ascii="Times New Roman" w:hAnsi="Times New Roman"/>
          <w:sz w:val="32"/>
          <w:szCs w:val="32"/>
        </w:rPr>
        <w:t xml:space="preserve"> социальной справедливости </w:t>
      </w:r>
      <w:r w:rsidRPr="007278F3">
        <w:rPr>
          <w:rFonts w:ascii="Times New Roman" w:hAnsi="Times New Roman"/>
          <w:b/>
          <w:sz w:val="32"/>
          <w:szCs w:val="32"/>
        </w:rPr>
        <w:t>будет услышан ведущим политическим классом планеты</w:t>
      </w:r>
      <w:r w:rsidRPr="00C46508">
        <w:rPr>
          <w:rFonts w:ascii="Times New Roman" w:hAnsi="Times New Roman"/>
          <w:sz w:val="32"/>
          <w:szCs w:val="32"/>
        </w:rPr>
        <w:t xml:space="preserve"> для осуществления ими </w:t>
      </w:r>
      <w:r w:rsidRPr="007278F3">
        <w:rPr>
          <w:rFonts w:ascii="Times New Roman" w:hAnsi="Times New Roman"/>
          <w:b/>
          <w:sz w:val="32"/>
          <w:szCs w:val="32"/>
        </w:rPr>
        <w:t>правильных шагов</w:t>
      </w:r>
      <w:r w:rsidRPr="00C46508">
        <w:rPr>
          <w:rFonts w:ascii="Times New Roman" w:hAnsi="Times New Roman"/>
          <w:sz w:val="32"/>
          <w:szCs w:val="32"/>
        </w:rPr>
        <w:t xml:space="preserve"> во имя спасения всего </w:t>
      </w:r>
      <w:r w:rsidRPr="007278F3">
        <w:rPr>
          <w:rFonts w:ascii="Times New Roman" w:hAnsi="Times New Roman"/>
          <w:sz w:val="32"/>
          <w:szCs w:val="32"/>
          <w:u w:val="single"/>
        </w:rPr>
        <w:t>Творения Божия</w:t>
      </w:r>
      <w:r w:rsidRPr="00C46508">
        <w:rPr>
          <w:rFonts w:ascii="Times New Roman" w:hAnsi="Times New Roman"/>
          <w:sz w:val="32"/>
          <w:szCs w:val="32"/>
        </w:rPr>
        <w:t>.</w:t>
      </w:r>
    </w:p>
    <w:p w:rsidR="009D5BB4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C46508">
        <w:rPr>
          <w:rFonts w:ascii="Times New Roman" w:hAnsi="Times New Roman"/>
          <w:sz w:val="32"/>
          <w:szCs w:val="32"/>
        </w:rPr>
        <w:t xml:space="preserve">И настоящая </w:t>
      </w:r>
      <w:r w:rsidRPr="00C46508">
        <w:rPr>
          <w:rFonts w:ascii="Times New Roman" w:hAnsi="Times New Roman"/>
          <w:sz w:val="32"/>
          <w:szCs w:val="32"/>
          <w:lang w:val="en-US"/>
        </w:rPr>
        <w:t>XVI</w:t>
      </w:r>
      <w:r w:rsidRPr="00C46508">
        <w:rPr>
          <w:rFonts w:ascii="Times New Roman" w:hAnsi="Times New Roman"/>
          <w:sz w:val="32"/>
          <w:szCs w:val="32"/>
        </w:rPr>
        <w:t>-</w:t>
      </w:r>
      <w:proofErr w:type="spellStart"/>
      <w:r w:rsidRPr="00C46508">
        <w:rPr>
          <w:rFonts w:ascii="Times New Roman" w:hAnsi="Times New Roman"/>
          <w:sz w:val="32"/>
          <w:szCs w:val="32"/>
        </w:rPr>
        <w:t>й</w:t>
      </w:r>
      <w:proofErr w:type="spellEnd"/>
      <w:r w:rsidRPr="00C46508">
        <w:rPr>
          <w:rFonts w:ascii="Times New Roman" w:hAnsi="Times New Roman"/>
          <w:sz w:val="32"/>
          <w:szCs w:val="32"/>
        </w:rPr>
        <w:t xml:space="preserve"> ежегодная Торжественная церемония вручения премий Международного общественного Фонда единства православных </w:t>
      </w:r>
      <w:r w:rsidRPr="00C46508">
        <w:rPr>
          <w:rFonts w:ascii="Times New Roman" w:hAnsi="Times New Roman"/>
          <w:sz w:val="32"/>
          <w:szCs w:val="32"/>
        </w:rPr>
        <w:lastRenderedPageBreak/>
        <w:t xml:space="preserve">народов под высоким началом  Его Святейшества Святейшего Патриарха Московского и всея Руси Кирилла, </w:t>
      </w:r>
      <w:r w:rsidRPr="007278F3">
        <w:rPr>
          <w:rFonts w:ascii="Times New Roman" w:hAnsi="Times New Roman"/>
          <w:b/>
          <w:sz w:val="32"/>
          <w:szCs w:val="32"/>
        </w:rPr>
        <w:t>без сомнения</w:t>
      </w:r>
      <w:r w:rsidRPr="00C46508">
        <w:rPr>
          <w:rFonts w:ascii="Times New Roman" w:hAnsi="Times New Roman"/>
          <w:sz w:val="32"/>
          <w:szCs w:val="32"/>
        </w:rPr>
        <w:t xml:space="preserve">, станет ярким свидетельством претворения </w:t>
      </w:r>
      <w:r w:rsidRPr="007278F3">
        <w:rPr>
          <w:rFonts w:ascii="Times New Roman" w:hAnsi="Times New Roman"/>
          <w:b/>
          <w:sz w:val="32"/>
          <w:szCs w:val="32"/>
        </w:rPr>
        <w:t>в жизнь этих усилий</w:t>
      </w:r>
      <w:r w:rsidRPr="00C46508">
        <w:rPr>
          <w:rFonts w:ascii="Times New Roman" w:hAnsi="Times New Roman"/>
          <w:sz w:val="32"/>
          <w:szCs w:val="32"/>
        </w:rPr>
        <w:t xml:space="preserve">, ибо лауреаты премий Фонда как раз </w:t>
      </w:r>
      <w:r w:rsidRPr="007278F3">
        <w:rPr>
          <w:rFonts w:ascii="Times New Roman" w:hAnsi="Times New Roman"/>
          <w:b/>
          <w:sz w:val="32"/>
          <w:szCs w:val="32"/>
        </w:rPr>
        <w:t>своим повседневным служением</w:t>
      </w:r>
      <w:r w:rsidRPr="00C46508">
        <w:rPr>
          <w:rFonts w:ascii="Times New Roman" w:hAnsi="Times New Roman"/>
          <w:sz w:val="32"/>
          <w:szCs w:val="32"/>
        </w:rPr>
        <w:t xml:space="preserve"> претворяют в жизнь </w:t>
      </w:r>
      <w:r w:rsidRPr="007278F3">
        <w:rPr>
          <w:rFonts w:ascii="Times New Roman" w:hAnsi="Times New Roman"/>
          <w:b/>
          <w:sz w:val="32"/>
          <w:szCs w:val="32"/>
        </w:rPr>
        <w:t>эти спасительные истины</w:t>
      </w:r>
      <w:r w:rsidRPr="00C46508">
        <w:rPr>
          <w:rFonts w:ascii="Times New Roman" w:hAnsi="Times New Roman"/>
          <w:sz w:val="32"/>
          <w:szCs w:val="32"/>
        </w:rPr>
        <w:t>.</w:t>
      </w:r>
      <w:proofErr w:type="gramEnd"/>
    </w:p>
    <w:p w:rsidR="007278F3" w:rsidRPr="00C46508" w:rsidRDefault="007278F3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Важно, что сегодня с нами и друг</w:t>
      </w:r>
      <w:r w:rsidR="009A4A51">
        <w:rPr>
          <w:rFonts w:ascii="Times New Roman" w:hAnsi="Times New Roman"/>
          <w:sz w:val="32"/>
          <w:szCs w:val="32"/>
        </w:rPr>
        <w:t>ая</w:t>
      </w:r>
      <w:r>
        <w:rPr>
          <w:rFonts w:ascii="Times New Roman" w:hAnsi="Times New Roman"/>
          <w:sz w:val="32"/>
          <w:szCs w:val="32"/>
        </w:rPr>
        <w:t xml:space="preserve"> высок</w:t>
      </w:r>
      <w:r w:rsidR="009A4A51">
        <w:rPr>
          <w:rFonts w:ascii="Times New Roman" w:hAnsi="Times New Roman"/>
          <w:sz w:val="32"/>
          <w:szCs w:val="32"/>
        </w:rPr>
        <w:t>ая</w:t>
      </w:r>
      <w:r>
        <w:rPr>
          <w:rFonts w:ascii="Times New Roman" w:hAnsi="Times New Roman"/>
          <w:sz w:val="32"/>
          <w:szCs w:val="32"/>
        </w:rPr>
        <w:t xml:space="preserve"> персон</w:t>
      </w:r>
      <w:r w:rsidR="009A4A51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из Болгарии, котор</w:t>
      </w:r>
      <w:r w:rsidR="009A4A51">
        <w:rPr>
          <w:rFonts w:ascii="Times New Roman" w:hAnsi="Times New Roman"/>
          <w:sz w:val="32"/>
          <w:szCs w:val="32"/>
        </w:rPr>
        <w:t>ая</w:t>
      </w:r>
      <w:r>
        <w:rPr>
          <w:rFonts w:ascii="Times New Roman" w:hAnsi="Times New Roman"/>
          <w:sz w:val="32"/>
          <w:szCs w:val="32"/>
        </w:rPr>
        <w:t xml:space="preserve"> прибыл</w:t>
      </w:r>
      <w:r w:rsidR="009A4A51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в Москву, чтобы поздравить Святейшего Болгарского Патриарха с высокой международной наградой – Его Величество </w:t>
      </w:r>
      <w:proofErr w:type="spellStart"/>
      <w:r>
        <w:rPr>
          <w:rFonts w:ascii="Times New Roman" w:hAnsi="Times New Roman"/>
          <w:sz w:val="32"/>
          <w:szCs w:val="32"/>
        </w:rPr>
        <w:t>Семион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sz w:val="32"/>
          <w:szCs w:val="32"/>
        </w:rPr>
        <w:t xml:space="preserve">торой и вместе с ним другие уважаемые </w:t>
      </w:r>
      <w:r w:rsidR="00576490">
        <w:rPr>
          <w:rFonts w:ascii="Times New Roman" w:hAnsi="Times New Roman"/>
          <w:sz w:val="32"/>
          <w:szCs w:val="32"/>
        </w:rPr>
        <w:t xml:space="preserve">болгарские </w:t>
      </w:r>
      <w:r>
        <w:rPr>
          <w:rFonts w:ascii="Times New Roman" w:hAnsi="Times New Roman"/>
          <w:sz w:val="32"/>
          <w:szCs w:val="32"/>
        </w:rPr>
        <w:t>лица</w:t>
      </w:r>
      <w:r w:rsidR="00576490">
        <w:rPr>
          <w:rFonts w:ascii="Times New Roman" w:hAnsi="Times New Roman"/>
          <w:sz w:val="32"/>
          <w:szCs w:val="32"/>
        </w:rPr>
        <w:t xml:space="preserve">, что ярко </w:t>
      </w:r>
      <w:r w:rsidR="00576490" w:rsidRPr="00576490">
        <w:rPr>
          <w:rFonts w:ascii="Times New Roman" w:hAnsi="Times New Roman"/>
          <w:b/>
          <w:sz w:val="32"/>
          <w:szCs w:val="32"/>
        </w:rPr>
        <w:t xml:space="preserve">свидетельствует о крепости исторических </w:t>
      </w:r>
      <w:r w:rsidR="00576490" w:rsidRPr="00576490">
        <w:rPr>
          <w:rFonts w:ascii="Times New Roman" w:hAnsi="Times New Roman"/>
          <w:b/>
          <w:sz w:val="32"/>
          <w:szCs w:val="32"/>
        </w:rPr>
        <w:lastRenderedPageBreak/>
        <w:t>российско-болгарских связей</w:t>
      </w:r>
      <w:r w:rsidR="00576490">
        <w:rPr>
          <w:rFonts w:ascii="Times New Roman" w:hAnsi="Times New Roman"/>
          <w:sz w:val="32"/>
          <w:szCs w:val="32"/>
        </w:rPr>
        <w:t>, какие бы ветры не дули ныне из Брюсселя, Анкары или Вашингтона.</w:t>
      </w:r>
    </w:p>
    <w:p w:rsidR="009D5BB4" w:rsidRDefault="009D5BB4" w:rsidP="009D5BB4">
      <w:pPr>
        <w:spacing w:line="48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46508">
        <w:rPr>
          <w:rFonts w:ascii="Times New Roman" w:hAnsi="Times New Roman"/>
          <w:sz w:val="32"/>
          <w:szCs w:val="32"/>
        </w:rPr>
        <w:t xml:space="preserve">Для открытия </w:t>
      </w:r>
      <w:r w:rsidRPr="00C46508">
        <w:rPr>
          <w:rFonts w:ascii="Times New Roman" w:hAnsi="Times New Roman"/>
          <w:sz w:val="32"/>
          <w:szCs w:val="32"/>
          <w:lang w:val="en-US"/>
        </w:rPr>
        <w:t>XVI</w:t>
      </w:r>
      <w:r w:rsidRPr="00C46508">
        <w:rPr>
          <w:rFonts w:ascii="Times New Roman" w:hAnsi="Times New Roman"/>
          <w:sz w:val="32"/>
          <w:szCs w:val="32"/>
        </w:rPr>
        <w:t>-</w:t>
      </w:r>
      <w:proofErr w:type="spellStart"/>
      <w:r w:rsidRPr="00C46508">
        <w:rPr>
          <w:rFonts w:ascii="Times New Roman" w:hAnsi="Times New Roman"/>
          <w:sz w:val="32"/>
          <w:szCs w:val="32"/>
        </w:rPr>
        <w:t>й</w:t>
      </w:r>
      <w:proofErr w:type="spellEnd"/>
      <w:r w:rsidRPr="00C46508">
        <w:rPr>
          <w:rFonts w:ascii="Times New Roman" w:hAnsi="Times New Roman"/>
          <w:sz w:val="32"/>
          <w:szCs w:val="32"/>
        </w:rPr>
        <w:t xml:space="preserve"> </w:t>
      </w:r>
      <w:r w:rsidRPr="007278F3">
        <w:rPr>
          <w:rFonts w:ascii="Times New Roman" w:hAnsi="Times New Roman"/>
          <w:b/>
          <w:sz w:val="32"/>
          <w:szCs w:val="32"/>
        </w:rPr>
        <w:t>Торжественной церемонии</w:t>
      </w:r>
      <w:r w:rsidRPr="00C46508">
        <w:rPr>
          <w:rFonts w:ascii="Times New Roman" w:hAnsi="Times New Roman"/>
          <w:sz w:val="32"/>
          <w:szCs w:val="32"/>
        </w:rPr>
        <w:t xml:space="preserve"> вручения премий Международного общественного Фонда единства православных народов «За выдающуюся деятельность по укреплению единства православных народов. За утверждение и продвижение христианских ценностей в жизни общества» за 2015 год  </w:t>
      </w:r>
      <w:r w:rsidRPr="007278F3">
        <w:rPr>
          <w:rFonts w:ascii="Times New Roman" w:hAnsi="Times New Roman"/>
          <w:b/>
          <w:sz w:val="32"/>
          <w:szCs w:val="32"/>
        </w:rPr>
        <w:t>имени Святейшего Патриарха</w:t>
      </w:r>
      <w:r w:rsidRPr="00C46508">
        <w:rPr>
          <w:rFonts w:ascii="Times New Roman" w:hAnsi="Times New Roman"/>
          <w:sz w:val="32"/>
          <w:szCs w:val="32"/>
        </w:rPr>
        <w:t xml:space="preserve"> </w:t>
      </w:r>
      <w:r w:rsidRPr="007278F3">
        <w:rPr>
          <w:rFonts w:ascii="Times New Roman" w:hAnsi="Times New Roman"/>
          <w:b/>
          <w:sz w:val="32"/>
          <w:szCs w:val="32"/>
        </w:rPr>
        <w:t>Алексия II</w:t>
      </w:r>
      <w:r w:rsidRPr="00C46508">
        <w:rPr>
          <w:rFonts w:ascii="Times New Roman" w:hAnsi="Times New Roman"/>
          <w:sz w:val="32"/>
          <w:szCs w:val="32"/>
        </w:rPr>
        <w:t xml:space="preserve"> на сцену приглашается </w:t>
      </w:r>
      <w:r w:rsidRPr="007278F3">
        <w:rPr>
          <w:rFonts w:ascii="Times New Roman" w:hAnsi="Times New Roman"/>
          <w:sz w:val="32"/>
          <w:szCs w:val="32"/>
          <w:u w:val="single"/>
        </w:rPr>
        <w:t>Его Святейшество</w:t>
      </w:r>
      <w:r w:rsidRPr="00C46508">
        <w:rPr>
          <w:rFonts w:ascii="Times New Roman" w:hAnsi="Times New Roman"/>
          <w:sz w:val="32"/>
          <w:szCs w:val="32"/>
        </w:rPr>
        <w:t xml:space="preserve"> Святейший Патриарх Московский и всея Руси Кирилл – Председатель Попечительского Совета </w:t>
      </w:r>
      <w:r w:rsidRPr="00C46508">
        <w:rPr>
          <w:rFonts w:ascii="Times New Roman" w:hAnsi="Times New Roman"/>
          <w:sz w:val="32"/>
          <w:szCs w:val="32"/>
        </w:rPr>
        <w:lastRenderedPageBreak/>
        <w:t>Международного общественного Фонда единства православных народов.</w:t>
      </w:r>
    </w:p>
    <w:sectPr w:rsidR="009D5BB4" w:rsidSect="00F90330">
      <w:headerReference w:type="default" r:id="rId6"/>
      <w:headerReference w:type="first" r:id="rId7"/>
      <w:pgSz w:w="8391" w:h="11907" w:orient="landscape" w:code="11"/>
      <w:pgMar w:top="425" w:right="453" w:bottom="426" w:left="567" w:header="421" w:footer="1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44" w:rsidRDefault="000C3144" w:rsidP="004825E2">
      <w:pPr>
        <w:spacing w:after="0" w:line="240" w:lineRule="auto"/>
      </w:pPr>
      <w:r>
        <w:separator/>
      </w:r>
    </w:p>
  </w:endnote>
  <w:endnote w:type="continuationSeparator" w:id="0">
    <w:p w:rsidR="000C3144" w:rsidRDefault="000C3144" w:rsidP="0048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44" w:rsidRDefault="000C3144" w:rsidP="004825E2">
      <w:pPr>
        <w:spacing w:after="0" w:line="240" w:lineRule="auto"/>
      </w:pPr>
      <w:r>
        <w:separator/>
      </w:r>
    </w:p>
  </w:footnote>
  <w:footnote w:type="continuationSeparator" w:id="0">
    <w:p w:rsidR="000C3144" w:rsidRDefault="000C3144" w:rsidP="0048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719"/>
      <w:docPartObj>
        <w:docPartGallery w:val="Page Numbers (Top of Page)"/>
        <w:docPartUnique/>
      </w:docPartObj>
    </w:sdtPr>
    <w:sdtContent>
      <w:p w:rsidR="00576490" w:rsidRDefault="00B71B60">
        <w:pPr>
          <w:pStyle w:val="a3"/>
          <w:jc w:val="center"/>
        </w:pPr>
        <w:fldSimple w:instr=" PAGE   \* MERGEFORMAT ">
          <w:r w:rsidR="009A4A51">
            <w:rPr>
              <w:noProof/>
            </w:rPr>
            <w:t>12</w:t>
          </w:r>
        </w:fldSimple>
      </w:p>
    </w:sdtContent>
  </w:sdt>
  <w:p w:rsidR="004825E2" w:rsidRDefault="004825E2" w:rsidP="00F9033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4670"/>
      <w:docPartObj>
        <w:docPartGallery w:val="Page Numbers (Top of Page)"/>
        <w:docPartUnique/>
      </w:docPartObj>
    </w:sdtPr>
    <w:sdtContent>
      <w:p w:rsidR="00F90330" w:rsidRDefault="00B71B60" w:rsidP="00F90330">
        <w:pPr>
          <w:pStyle w:val="a3"/>
          <w:jc w:val="center"/>
        </w:pPr>
        <w:fldSimple w:instr=" PAGE   \* MERGEFORMAT ">
          <w:r w:rsidR="009A4A51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22F"/>
    <w:rsid w:val="0000222F"/>
    <w:rsid w:val="00037DCF"/>
    <w:rsid w:val="000C3144"/>
    <w:rsid w:val="00154F40"/>
    <w:rsid w:val="00196F6F"/>
    <w:rsid w:val="001A7DA0"/>
    <w:rsid w:val="0032183D"/>
    <w:rsid w:val="003D1445"/>
    <w:rsid w:val="0042585E"/>
    <w:rsid w:val="00467B3F"/>
    <w:rsid w:val="004825E2"/>
    <w:rsid w:val="0053290D"/>
    <w:rsid w:val="00576490"/>
    <w:rsid w:val="005834F9"/>
    <w:rsid w:val="005F02D3"/>
    <w:rsid w:val="005F4F28"/>
    <w:rsid w:val="00636847"/>
    <w:rsid w:val="00646251"/>
    <w:rsid w:val="006A3B27"/>
    <w:rsid w:val="007278F3"/>
    <w:rsid w:val="00740EE9"/>
    <w:rsid w:val="007B6C5C"/>
    <w:rsid w:val="00812433"/>
    <w:rsid w:val="008151B0"/>
    <w:rsid w:val="008C3116"/>
    <w:rsid w:val="00905110"/>
    <w:rsid w:val="009204C1"/>
    <w:rsid w:val="00980133"/>
    <w:rsid w:val="009A4A51"/>
    <w:rsid w:val="009D5BB4"/>
    <w:rsid w:val="00A53FAE"/>
    <w:rsid w:val="00A827E6"/>
    <w:rsid w:val="00B4107B"/>
    <w:rsid w:val="00B71B60"/>
    <w:rsid w:val="00B75B19"/>
    <w:rsid w:val="00BB7AEA"/>
    <w:rsid w:val="00C24DE3"/>
    <w:rsid w:val="00C60C46"/>
    <w:rsid w:val="00C825A7"/>
    <w:rsid w:val="00C850ED"/>
    <w:rsid w:val="00CC3DD4"/>
    <w:rsid w:val="00CF4CEB"/>
    <w:rsid w:val="00D830A3"/>
    <w:rsid w:val="00E12CFF"/>
    <w:rsid w:val="00E91617"/>
    <w:rsid w:val="00EA52C3"/>
    <w:rsid w:val="00EB4A6B"/>
    <w:rsid w:val="00F33E23"/>
    <w:rsid w:val="00F42053"/>
    <w:rsid w:val="00F90330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5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825E2"/>
  </w:style>
  <w:style w:type="paragraph" w:styleId="a5">
    <w:name w:val="footer"/>
    <w:basedOn w:val="a"/>
    <w:link w:val="a6"/>
    <w:uiPriority w:val="99"/>
    <w:semiHidden/>
    <w:unhideWhenUsed/>
    <w:rsid w:val="0048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</dc:creator>
  <cp:keywords/>
  <dc:description/>
  <cp:lastModifiedBy>Polaris</cp:lastModifiedBy>
  <cp:revision>21</cp:revision>
  <cp:lastPrinted>2016-03-07T11:38:00Z</cp:lastPrinted>
  <dcterms:created xsi:type="dcterms:W3CDTF">2015-02-16T07:28:00Z</dcterms:created>
  <dcterms:modified xsi:type="dcterms:W3CDTF">2016-03-10T12:59:00Z</dcterms:modified>
</cp:coreProperties>
</file>